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3ADA" w14:textId="38EA76CA" w:rsidR="002867C8" w:rsidRPr="00DB50D7" w:rsidRDefault="002867C8">
      <w:pPr>
        <w:spacing w:line="460" w:lineRule="exact"/>
        <w:rPr>
          <w:rFonts w:ascii="宋体" w:hAnsi="宋体" w:hint="eastAsia"/>
          <w:sz w:val="24"/>
          <w:szCs w:val="24"/>
        </w:rPr>
      </w:pPr>
      <w:r w:rsidRPr="00DB50D7">
        <w:rPr>
          <w:rFonts w:ascii="宋体" w:hAnsi="宋体" w:hint="eastAsia"/>
          <w:sz w:val="24"/>
          <w:szCs w:val="24"/>
        </w:rPr>
        <w:t>股票代码：600860           股票简称：京城</w:t>
      </w:r>
      <w:r w:rsidR="00A03935" w:rsidRPr="00DB50D7">
        <w:rPr>
          <w:rFonts w:ascii="宋体" w:hAnsi="宋体" w:hint="eastAsia"/>
          <w:sz w:val="24"/>
          <w:szCs w:val="24"/>
        </w:rPr>
        <w:t>股份</w:t>
      </w:r>
      <w:r w:rsidRPr="00DB50D7">
        <w:rPr>
          <w:rFonts w:ascii="宋体" w:hAnsi="宋体" w:hint="eastAsia"/>
          <w:sz w:val="24"/>
          <w:szCs w:val="24"/>
        </w:rPr>
        <w:t xml:space="preserve">        编号：临</w:t>
      </w:r>
      <w:r w:rsidR="00036720" w:rsidRPr="00DB50D7">
        <w:rPr>
          <w:rFonts w:ascii="宋体" w:hAnsi="宋体" w:hint="eastAsia"/>
          <w:sz w:val="24"/>
          <w:szCs w:val="24"/>
        </w:rPr>
        <w:t>202</w:t>
      </w:r>
      <w:r w:rsidR="00FE6E39">
        <w:rPr>
          <w:rFonts w:ascii="宋体" w:hAnsi="宋体" w:hint="eastAsia"/>
          <w:sz w:val="24"/>
          <w:szCs w:val="24"/>
        </w:rPr>
        <w:t>6</w:t>
      </w:r>
      <w:r w:rsidR="004430CF" w:rsidRPr="00DB50D7">
        <w:rPr>
          <w:rFonts w:ascii="宋体" w:hAnsi="宋体" w:hint="eastAsia"/>
          <w:sz w:val="24"/>
          <w:szCs w:val="24"/>
        </w:rPr>
        <w:t>-</w:t>
      </w:r>
      <w:r w:rsidR="00036720" w:rsidRPr="00DB50D7">
        <w:rPr>
          <w:rFonts w:ascii="宋体" w:hAnsi="宋体" w:hint="eastAsia"/>
          <w:sz w:val="24"/>
          <w:szCs w:val="24"/>
        </w:rPr>
        <w:t>0</w:t>
      </w:r>
      <w:r w:rsidR="00791AFE" w:rsidRPr="00DB50D7">
        <w:rPr>
          <w:rFonts w:ascii="宋体" w:hAnsi="宋体" w:hint="eastAsia"/>
          <w:sz w:val="24"/>
          <w:szCs w:val="24"/>
        </w:rPr>
        <w:t>0</w:t>
      </w:r>
      <w:r w:rsidR="00B34B05">
        <w:rPr>
          <w:rFonts w:ascii="宋体" w:hAnsi="宋体" w:hint="eastAsia"/>
          <w:sz w:val="24"/>
          <w:szCs w:val="24"/>
        </w:rPr>
        <w:t>3</w:t>
      </w:r>
    </w:p>
    <w:p w14:paraId="351C60B6" w14:textId="77777777" w:rsidR="002867C8" w:rsidRPr="00DB50D7" w:rsidRDefault="002867C8">
      <w:pPr>
        <w:spacing w:line="460" w:lineRule="exact"/>
        <w:ind w:firstLine="57"/>
        <w:rPr>
          <w:rFonts w:ascii="宋体" w:hAnsi="宋体" w:hint="eastAsia"/>
          <w:sz w:val="24"/>
          <w:szCs w:val="24"/>
        </w:rPr>
      </w:pPr>
    </w:p>
    <w:p w14:paraId="1CB703B5" w14:textId="77777777" w:rsidR="002867C8" w:rsidRPr="00DB50D7" w:rsidRDefault="002867C8">
      <w:pPr>
        <w:adjustRightInd w:val="0"/>
        <w:snapToGrid w:val="0"/>
        <w:spacing w:line="460" w:lineRule="exact"/>
        <w:jc w:val="center"/>
        <w:rPr>
          <w:rFonts w:ascii="宋体" w:hAnsi="宋体" w:hint="eastAsia"/>
          <w:b/>
          <w:color w:val="FF0000"/>
          <w:sz w:val="36"/>
          <w:szCs w:val="36"/>
        </w:rPr>
      </w:pPr>
      <w:r w:rsidRPr="00DB50D7">
        <w:rPr>
          <w:rFonts w:ascii="Times New Roman" w:hAnsi="Times New Roman" w:hint="eastAsia"/>
          <w:b/>
          <w:color w:val="FF0000"/>
          <w:sz w:val="36"/>
          <w:szCs w:val="36"/>
        </w:rPr>
        <w:t>北</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京</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京</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城</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机</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电</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股</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份</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有</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限</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公</w:t>
      </w:r>
      <w:r w:rsidRPr="00DB50D7">
        <w:rPr>
          <w:rFonts w:ascii="Times New Roman" w:hAnsi="Times New Roman" w:hint="eastAsia"/>
          <w:b/>
          <w:color w:val="FF0000"/>
          <w:sz w:val="36"/>
          <w:szCs w:val="36"/>
        </w:rPr>
        <w:t xml:space="preserve"> </w:t>
      </w:r>
      <w:r w:rsidRPr="00DB50D7">
        <w:rPr>
          <w:rFonts w:ascii="Times New Roman" w:hAnsi="Times New Roman" w:hint="eastAsia"/>
          <w:b/>
          <w:color w:val="FF0000"/>
          <w:sz w:val="36"/>
          <w:szCs w:val="36"/>
        </w:rPr>
        <w:t>司</w:t>
      </w:r>
    </w:p>
    <w:p w14:paraId="3415E536" w14:textId="77777777" w:rsidR="002867C8" w:rsidRPr="00DB50D7" w:rsidRDefault="002867C8">
      <w:pPr>
        <w:adjustRightInd w:val="0"/>
        <w:snapToGrid w:val="0"/>
        <w:spacing w:line="460" w:lineRule="exact"/>
        <w:jc w:val="center"/>
        <w:rPr>
          <w:rFonts w:ascii="宋体" w:hAnsi="宋体" w:hint="eastAsia"/>
          <w:b/>
          <w:caps/>
          <w:color w:val="FF0000"/>
          <w:sz w:val="32"/>
          <w:szCs w:val="32"/>
        </w:rPr>
      </w:pPr>
      <w:r w:rsidRPr="00DB50D7">
        <w:rPr>
          <w:rFonts w:ascii="宋体" w:hAnsi="宋体"/>
          <w:b/>
          <w:caps/>
          <w:color w:val="FF0000"/>
          <w:sz w:val="32"/>
          <w:szCs w:val="32"/>
        </w:rPr>
        <w:t>Beijing Jingcheng Machinery Electric Company Limited</w:t>
      </w:r>
    </w:p>
    <w:p w14:paraId="470713C5" w14:textId="77777777" w:rsidR="002867C8" w:rsidRPr="00DB50D7" w:rsidRDefault="002867C8">
      <w:pPr>
        <w:adjustRightInd w:val="0"/>
        <w:snapToGrid w:val="0"/>
        <w:spacing w:line="460" w:lineRule="exact"/>
        <w:jc w:val="center"/>
        <w:rPr>
          <w:rFonts w:ascii="宋体" w:hAnsi="宋体" w:hint="eastAsia"/>
          <w:b/>
          <w:i/>
          <w:color w:val="FF0000"/>
          <w:sz w:val="32"/>
          <w:szCs w:val="32"/>
        </w:rPr>
      </w:pPr>
      <w:r w:rsidRPr="00DB50D7">
        <w:rPr>
          <w:rFonts w:ascii="宋体" w:hAnsi="宋体" w:hint="eastAsia"/>
          <w:b/>
          <w:i/>
          <w:color w:val="FF0000"/>
          <w:sz w:val="32"/>
          <w:szCs w:val="32"/>
        </w:rPr>
        <w:t>(在中华人民共和国注册成立之股份有限公司)</w:t>
      </w:r>
    </w:p>
    <w:p w14:paraId="758E4D85" w14:textId="4FCBD4AD" w:rsidR="00336946" w:rsidRPr="00DB50D7" w:rsidRDefault="00036720" w:rsidP="00336946">
      <w:pPr>
        <w:jc w:val="center"/>
        <w:rPr>
          <w:rFonts w:ascii="Times New Roman" w:hAnsi="Times New Roman"/>
          <w:b/>
          <w:bCs/>
          <w:color w:val="FF0000"/>
          <w:sz w:val="32"/>
          <w:szCs w:val="32"/>
        </w:rPr>
      </w:pPr>
      <w:r w:rsidRPr="00DB50D7">
        <w:rPr>
          <w:rFonts w:ascii="Times New Roman" w:hAnsi="Times New Roman" w:hint="eastAsia"/>
          <w:b/>
          <w:bCs/>
          <w:color w:val="FF0000"/>
          <w:sz w:val="32"/>
          <w:szCs w:val="32"/>
        </w:rPr>
        <w:t>第十</w:t>
      </w:r>
      <w:r w:rsidR="006F2B9A" w:rsidRPr="00DB50D7">
        <w:rPr>
          <w:rFonts w:ascii="Times New Roman" w:hAnsi="Times New Roman" w:hint="eastAsia"/>
          <w:b/>
          <w:bCs/>
          <w:color w:val="FF0000"/>
          <w:sz w:val="32"/>
          <w:szCs w:val="32"/>
        </w:rPr>
        <w:t>一</w:t>
      </w:r>
      <w:r w:rsidR="00AA4C74" w:rsidRPr="00DB50D7">
        <w:rPr>
          <w:rFonts w:ascii="Times New Roman" w:hAnsi="Times New Roman" w:hint="eastAsia"/>
          <w:b/>
          <w:bCs/>
          <w:color w:val="FF0000"/>
          <w:sz w:val="32"/>
          <w:szCs w:val="32"/>
        </w:rPr>
        <w:t>届董事会第</w:t>
      </w:r>
      <w:r w:rsidR="00FE6E39">
        <w:rPr>
          <w:rFonts w:ascii="Times New Roman" w:hAnsi="Times New Roman" w:hint="eastAsia"/>
          <w:b/>
          <w:bCs/>
          <w:color w:val="FF0000"/>
          <w:sz w:val="32"/>
          <w:szCs w:val="32"/>
        </w:rPr>
        <w:t>十一</w:t>
      </w:r>
      <w:r w:rsidR="00462FFC" w:rsidRPr="00DB50D7">
        <w:rPr>
          <w:rFonts w:ascii="Times New Roman" w:hAnsi="Times New Roman" w:hint="eastAsia"/>
          <w:b/>
          <w:bCs/>
          <w:color w:val="FF0000"/>
          <w:sz w:val="32"/>
          <w:szCs w:val="32"/>
        </w:rPr>
        <w:t>次会议决议公告</w:t>
      </w:r>
    </w:p>
    <w:p w14:paraId="6F40E92A" w14:textId="77777777" w:rsidR="002867C8" w:rsidRPr="00DB50D7" w:rsidRDefault="002867C8">
      <w:pPr>
        <w:spacing w:line="360" w:lineRule="exact"/>
        <w:jc w:val="center"/>
        <w:rPr>
          <w:rFonts w:ascii="宋体" w:hAnsi="宋体" w:hint="eastAsia"/>
          <w:b/>
          <w:sz w:val="30"/>
          <w:szCs w:val="30"/>
        </w:rPr>
      </w:pPr>
    </w:p>
    <w:p w14:paraId="283DE838" w14:textId="748C491C" w:rsidR="002867C8" w:rsidRPr="00DB50D7" w:rsidRDefault="00EB4DC8" w:rsidP="001C509E">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rPr>
          <w:rFonts w:ascii="宋体" w:hAnsi="宋体" w:hint="eastAsia"/>
          <w:bCs/>
          <w:color w:val="000000"/>
          <w:sz w:val="24"/>
          <w:szCs w:val="24"/>
        </w:rPr>
      </w:pPr>
      <w:r w:rsidRPr="00DB50D7">
        <w:rPr>
          <w:rFonts w:ascii="宋体" w:hAnsi="宋体" w:hint="eastAsia"/>
          <w:bCs/>
          <w:color w:val="000000"/>
          <w:sz w:val="24"/>
          <w:szCs w:val="24"/>
        </w:rPr>
        <w:t>公司董事会及董事会全体成员</w:t>
      </w:r>
      <w:r w:rsidR="001C509E" w:rsidRPr="00DB50D7">
        <w:rPr>
          <w:rFonts w:ascii="宋体" w:hAnsi="宋体" w:hint="eastAsia"/>
          <w:bCs/>
          <w:color w:val="000000"/>
          <w:sz w:val="24"/>
          <w:szCs w:val="24"/>
        </w:rPr>
        <w:t>保证本公告内容不存在任何虚假记载、误导性陈述或者重大遗漏，并对其内容的真实性、准确性和完整性承担</w:t>
      </w:r>
      <w:r w:rsidR="006F2B9A" w:rsidRPr="00DB50D7">
        <w:rPr>
          <w:rFonts w:ascii="宋体" w:hAnsi="宋体" w:hint="eastAsia"/>
          <w:bCs/>
          <w:color w:val="000000"/>
          <w:sz w:val="24"/>
          <w:szCs w:val="24"/>
        </w:rPr>
        <w:t>法律</w:t>
      </w:r>
      <w:r w:rsidR="001C509E" w:rsidRPr="00DB50D7">
        <w:rPr>
          <w:rFonts w:ascii="宋体" w:hAnsi="宋体" w:hint="eastAsia"/>
          <w:bCs/>
          <w:color w:val="000000"/>
          <w:sz w:val="24"/>
          <w:szCs w:val="24"/>
        </w:rPr>
        <w:t xml:space="preserve">责任。   </w:t>
      </w:r>
    </w:p>
    <w:p w14:paraId="6A027ED6" w14:textId="77777777" w:rsidR="00376BE2" w:rsidRPr="00DB50D7" w:rsidRDefault="00376BE2" w:rsidP="00376BE2">
      <w:pPr>
        <w:spacing w:line="500" w:lineRule="exact"/>
        <w:ind w:firstLineChars="200" w:firstLine="480"/>
        <w:rPr>
          <w:rFonts w:ascii="Times New Roman" w:hAnsi="Times New Roman"/>
          <w:sz w:val="24"/>
          <w:szCs w:val="21"/>
        </w:rPr>
      </w:pPr>
    </w:p>
    <w:p w14:paraId="7CC8D76B" w14:textId="78B83982" w:rsidR="00462FFC" w:rsidRPr="00DB50D7" w:rsidRDefault="00462FFC" w:rsidP="00B82045">
      <w:pPr>
        <w:spacing w:line="500" w:lineRule="exact"/>
        <w:ind w:firstLineChars="202" w:firstLine="485"/>
        <w:rPr>
          <w:rFonts w:ascii="宋体" w:hAnsi="宋体" w:hint="eastAsia"/>
          <w:sz w:val="24"/>
          <w:szCs w:val="24"/>
        </w:rPr>
      </w:pPr>
      <w:r w:rsidRPr="00DB50D7">
        <w:rPr>
          <w:rFonts w:ascii="宋体" w:hAnsi="宋体" w:hint="eastAsia"/>
          <w:sz w:val="24"/>
          <w:szCs w:val="24"/>
        </w:rPr>
        <w:t>根据20</w:t>
      </w:r>
      <w:r w:rsidR="00700BD8" w:rsidRPr="00DB50D7">
        <w:rPr>
          <w:rFonts w:ascii="宋体" w:hAnsi="宋体"/>
          <w:sz w:val="24"/>
          <w:szCs w:val="24"/>
        </w:rPr>
        <w:t>2</w:t>
      </w:r>
      <w:r w:rsidR="00C71DE9">
        <w:rPr>
          <w:rFonts w:ascii="宋体" w:hAnsi="宋体" w:hint="eastAsia"/>
          <w:sz w:val="24"/>
          <w:szCs w:val="24"/>
        </w:rPr>
        <w:t>6</w:t>
      </w:r>
      <w:r w:rsidRPr="00DB50D7">
        <w:rPr>
          <w:rFonts w:ascii="宋体" w:hAnsi="宋体" w:hint="eastAsia"/>
          <w:sz w:val="24"/>
          <w:szCs w:val="24"/>
        </w:rPr>
        <w:t>年3月</w:t>
      </w:r>
      <w:r w:rsidR="00617572" w:rsidRPr="00DB50D7">
        <w:rPr>
          <w:rFonts w:ascii="宋体" w:hAnsi="宋体"/>
          <w:sz w:val="24"/>
          <w:szCs w:val="24"/>
        </w:rPr>
        <w:t>1</w:t>
      </w:r>
      <w:r w:rsidR="00652D43">
        <w:rPr>
          <w:rFonts w:ascii="宋体" w:hAnsi="宋体" w:hint="eastAsia"/>
          <w:sz w:val="24"/>
          <w:szCs w:val="24"/>
        </w:rPr>
        <w:t>6</w:t>
      </w:r>
      <w:r w:rsidRPr="00DB50D7">
        <w:rPr>
          <w:rFonts w:ascii="宋体" w:hAnsi="宋体" w:hint="eastAsia"/>
          <w:sz w:val="24"/>
          <w:szCs w:val="24"/>
        </w:rPr>
        <w:t>日发出的会议通知，北京京城机电股份有</w:t>
      </w:r>
      <w:r w:rsidR="00700BD8" w:rsidRPr="00DB50D7">
        <w:rPr>
          <w:rFonts w:ascii="宋体" w:hAnsi="宋体" w:hint="eastAsia"/>
          <w:sz w:val="24"/>
          <w:szCs w:val="24"/>
        </w:rPr>
        <w:t>限公司（以下简称“公司”）第十</w:t>
      </w:r>
      <w:r w:rsidR="00D547FB" w:rsidRPr="00DB50D7">
        <w:rPr>
          <w:rFonts w:ascii="宋体" w:hAnsi="宋体" w:hint="eastAsia"/>
          <w:sz w:val="24"/>
          <w:szCs w:val="24"/>
        </w:rPr>
        <w:t>一</w:t>
      </w:r>
      <w:r w:rsidR="00AA4C74" w:rsidRPr="00DB50D7">
        <w:rPr>
          <w:rFonts w:ascii="宋体" w:hAnsi="宋体" w:hint="eastAsia"/>
          <w:sz w:val="24"/>
          <w:szCs w:val="24"/>
        </w:rPr>
        <w:t>届董事会（以下简称“董事会”）第</w:t>
      </w:r>
      <w:r w:rsidR="00FE6E39">
        <w:rPr>
          <w:rFonts w:ascii="宋体" w:hAnsi="宋体" w:hint="eastAsia"/>
          <w:sz w:val="24"/>
          <w:szCs w:val="24"/>
        </w:rPr>
        <w:t>十一</w:t>
      </w:r>
      <w:r w:rsidRPr="00DB50D7">
        <w:rPr>
          <w:rFonts w:ascii="宋体" w:hAnsi="宋体" w:hint="eastAsia"/>
          <w:sz w:val="24"/>
          <w:szCs w:val="24"/>
        </w:rPr>
        <w:t>次会议于20</w:t>
      </w:r>
      <w:r w:rsidR="00700BD8" w:rsidRPr="00DB50D7">
        <w:rPr>
          <w:rFonts w:ascii="宋体" w:hAnsi="宋体"/>
          <w:sz w:val="24"/>
          <w:szCs w:val="24"/>
        </w:rPr>
        <w:t>2</w:t>
      </w:r>
      <w:r w:rsidR="00C71DE9">
        <w:rPr>
          <w:rFonts w:ascii="宋体" w:hAnsi="宋体" w:hint="eastAsia"/>
          <w:sz w:val="24"/>
          <w:szCs w:val="24"/>
        </w:rPr>
        <w:t>6</w:t>
      </w:r>
      <w:r w:rsidRPr="00DB50D7">
        <w:rPr>
          <w:rFonts w:ascii="宋体" w:hAnsi="宋体" w:hint="eastAsia"/>
          <w:sz w:val="24"/>
          <w:szCs w:val="24"/>
        </w:rPr>
        <w:t>年</w:t>
      </w:r>
      <w:r w:rsidR="00713471" w:rsidRPr="00DB50D7">
        <w:rPr>
          <w:rFonts w:ascii="宋体" w:hAnsi="宋体" w:hint="eastAsia"/>
          <w:sz w:val="24"/>
          <w:szCs w:val="24"/>
        </w:rPr>
        <w:t>3</w:t>
      </w:r>
      <w:r w:rsidRPr="00DB50D7">
        <w:rPr>
          <w:rFonts w:ascii="宋体" w:hAnsi="宋体" w:hint="eastAsia"/>
          <w:sz w:val="24"/>
          <w:szCs w:val="24"/>
        </w:rPr>
        <w:t>月</w:t>
      </w:r>
      <w:r w:rsidR="00D547FB" w:rsidRPr="00DB50D7">
        <w:rPr>
          <w:rFonts w:ascii="宋体" w:hAnsi="宋体" w:hint="eastAsia"/>
          <w:sz w:val="24"/>
          <w:szCs w:val="24"/>
        </w:rPr>
        <w:t>2</w:t>
      </w:r>
      <w:r w:rsidR="00FE6E39">
        <w:rPr>
          <w:rFonts w:ascii="宋体" w:hAnsi="宋体" w:hint="eastAsia"/>
          <w:sz w:val="24"/>
          <w:szCs w:val="24"/>
        </w:rPr>
        <w:t>7</w:t>
      </w:r>
      <w:r w:rsidRPr="00DB50D7">
        <w:rPr>
          <w:rFonts w:ascii="宋体" w:hAnsi="宋体" w:hint="eastAsia"/>
          <w:sz w:val="24"/>
          <w:szCs w:val="24"/>
        </w:rPr>
        <w:t>日</w:t>
      </w:r>
      <w:r w:rsidR="00AF46A0" w:rsidRPr="00D43947">
        <w:rPr>
          <w:rFonts w:ascii="宋体" w:hAnsi="宋体" w:hint="eastAsia"/>
          <w:sz w:val="24"/>
          <w:szCs w:val="24"/>
        </w:rPr>
        <w:t>以</w:t>
      </w:r>
      <w:r w:rsidR="001368E9" w:rsidRPr="00D43947">
        <w:rPr>
          <w:rFonts w:ascii="宋体" w:hAnsi="宋体" w:hint="eastAsia"/>
          <w:sz w:val="24"/>
          <w:szCs w:val="24"/>
        </w:rPr>
        <w:t>现场</w:t>
      </w:r>
      <w:r w:rsidR="00CF652F" w:rsidRPr="00D43947">
        <w:rPr>
          <w:rFonts w:ascii="宋体" w:hAnsi="宋体" w:hint="eastAsia"/>
          <w:sz w:val="24"/>
          <w:szCs w:val="24"/>
        </w:rPr>
        <w:t>和</w:t>
      </w:r>
      <w:r w:rsidR="00A80086" w:rsidRPr="00D43947">
        <w:rPr>
          <w:rFonts w:ascii="宋体" w:hAnsi="宋体" w:hint="eastAsia"/>
          <w:sz w:val="24"/>
          <w:szCs w:val="24"/>
        </w:rPr>
        <w:t>通讯</w:t>
      </w:r>
      <w:r w:rsidR="00AF46A0" w:rsidRPr="00D43947">
        <w:rPr>
          <w:rFonts w:ascii="宋体" w:hAnsi="宋体" w:hint="eastAsia"/>
          <w:sz w:val="24"/>
          <w:szCs w:val="24"/>
        </w:rPr>
        <w:t>方式</w:t>
      </w:r>
      <w:r w:rsidRPr="00D43947">
        <w:rPr>
          <w:rFonts w:ascii="宋体" w:hAnsi="宋体" w:hint="eastAsia"/>
          <w:sz w:val="24"/>
          <w:szCs w:val="24"/>
        </w:rPr>
        <w:t>召开。</w:t>
      </w:r>
      <w:r w:rsidRPr="00DB50D7">
        <w:rPr>
          <w:rFonts w:ascii="宋体" w:hAnsi="宋体" w:hint="eastAsia"/>
          <w:sz w:val="24"/>
          <w:szCs w:val="24"/>
        </w:rPr>
        <w:t>应出席会议的董事</w:t>
      </w:r>
      <w:r w:rsidR="00FE6E39">
        <w:rPr>
          <w:rFonts w:ascii="宋体" w:hAnsi="宋体" w:hint="eastAsia"/>
          <w:sz w:val="24"/>
          <w:szCs w:val="24"/>
        </w:rPr>
        <w:t>11</w:t>
      </w:r>
      <w:r w:rsidRPr="00DB50D7">
        <w:rPr>
          <w:rFonts w:ascii="宋体" w:hAnsi="宋体" w:hint="eastAsia"/>
          <w:sz w:val="24"/>
          <w:szCs w:val="24"/>
        </w:rPr>
        <w:t>名，实际出席会议的董事</w:t>
      </w:r>
      <w:r w:rsidR="00FE6E39">
        <w:rPr>
          <w:rFonts w:ascii="宋体" w:hAnsi="宋体" w:hint="eastAsia"/>
          <w:sz w:val="24"/>
          <w:szCs w:val="24"/>
        </w:rPr>
        <w:t>11</w:t>
      </w:r>
      <w:r w:rsidR="007F3694" w:rsidRPr="00DB50D7">
        <w:rPr>
          <w:rFonts w:ascii="宋体" w:hAnsi="宋体" w:hint="eastAsia"/>
          <w:sz w:val="24"/>
          <w:szCs w:val="24"/>
        </w:rPr>
        <w:t>名</w:t>
      </w:r>
      <w:r w:rsidRPr="00DB50D7">
        <w:rPr>
          <w:rFonts w:ascii="宋体" w:hAnsi="宋体" w:hint="eastAsia"/>
          <w:sz w:val="24"/>
          <w:szCs w:val="24"/>
        </w:rPr>
        <w:t>。公司高级管理人员列席了会议。会议召开符合所有适用法律和</w:t>
      </w:r>
      <w:r w:rsidR="009E5E3C" w:rsidRPr="00DB50D7">
        <w:rPr>
          <w:rFonts w:ascii="宋体" w:hAnsi="宋体" w:hint="eastAsia"/>
          <w:sz w:val="24"/>
          <w:szCs w:val="24"/>
        </w:rPr>
        <w:t>《</w:t>
      </w:r>
      <w:r w:rsidRPr="00DB50D7">
        <w:rPr>
          <w:rFonts w:ascii="宋体" w:hAnsi="宋体" w:hint="eastAsia"/>
          <w:sz w:val="24"/>
          <w:szCs w:val="24"/>
        </w:rPr>
        <w:t>公司章程</w:t>
      </w:r>
      <w:r w:rsidR="009E5E3C" w:rsidRPr="00DB50D7">
        <w:rPr>
          <w:rFonts w:ascii="宋体" w:hAnsi="宋体" w:hint="eastAsia"/>
          <w:sz w:val="24"/>
          <w:szCs w:val="24"/>
        </w:rPr>
        <w:t>》</w:t>
      </w:r>
      <w:r w:rsidRPr="00DB50D7">
        <w:rPr>
          <w:rFonts w:ascii="宋体" w:hAnsi="宋体" w:hint="eastAsia"/>
          <w:sz w:val="24"/>
          <w:szCs w:val="24"/>
        </w:rPr>
        <w:t>的规定。</w:t>
      </w:r>
    </w:p>
    <w:p w14:paraId="3FFD117E" w14:textId="33BB9E71" w:rsidR="00AA4C74" w:rsidRPr="00DB50D7" w:rsidRDefault="00AA4C74" w:rsidP="00B82045">
      <w:pPr>
        <w:spacing w:line="500" w:lineRule="exact"/>
        <w:ind w:firstLineChars="202" w:firstLine="485"/>
        <w:rPr>
          <w:rFonts w:ascii="宋体" w:hAnsi="宋体" w:hint="eastAsia"/>
          <w:sz w:val="24"/>
          <w:szCs w:val="24"/>
        </w:rPr>
      </w:pPr>
      <w:r w:rsidRPr="00DB50D7">
        <w:rPr>
          <w:rFonts w:ascii="宋体" w:hAnsi="宋体" w:hint="eastAsia"/>
          <w:sz w:val="24"/>
          <w:szCs w:val="24"/>
        </w:rPr>
        <w:t>本次会议由</w:t>
      </w:r>
      <w:r w:rsidR="0000516B" w:rsidRPr="00DB50D7">
        <w:rPr>
          <w:rFonts w:ascii="宋体" w:hAnsi="宋体" w:hint="eastAsia"/>
          <w:sz w:val="24"/>
          <w:szCs w:val="24"/>
        </w:rPr>
        <w:t>董事</w:t>
      </w:r>
      <w:r w:rsidR="00411456" w:rsidRPr="00DB50D7">
        <w:rPr>
          <w:rFonts w:ascii="宋体" w:hAnsi="宋体" w:hint="eastAsia"/>
          <w:sz w:val="24"/>
          <w:szCs w:val="24"/>
        </w:rPr>
        <w:t>长李</w:t>
      </w:r>
      <w:r w:rsidR="00FE6E39">
        <w:rPr>
          <w:rFonts w:ascii="宋体" w:hAnsi="宋体" w:hint="eastAsia"/>
          <w:sz w:val="24"/>
          <w:szCs w:val="24"/>
        </w:rPr>
        <w:t>忠波</w:t>
      </w:r>
      <w:r w:rsidRPr="00DB50D7">
        <w:rPr>
          <w:rFonts w:ascii="宋体" w:hAnsi="宋体" w:hint="eastAsia"/>
          <w:sz w:val="24"/>
          <w:szCs w:val="24"/>
        </w:rPr>
        <w:t>先生主持，出席会议的董事</w:t>
      </w:r>
      <w:proofErr w:type="gramStart"/>
      <w:r w:rsidRPr="00DB50D7">
        <w:rPr>
          <w:rFonts w:ascii="宋体" w:hAnsi="宋体" w:hint="eastAsia"/>
          <w:sz w:val="24"/>
          <w:szCs w:val="24"/>
        </w:rPr>
        <w:t>逐项审议</w:t>
      </w:r>
      <w:proofErr w:type="gramEnd"/>
      <w:r w:rsidRPr="00DB50D7">
        <w:rPr>
          <w:rFonts w:ascii="宋体" w:hAnsi="宋体" w:hint="eastAsia"/>
          <w:sz w:val="24"/>
          <w:szCs w:val="24"/>
        </w:rPr>
        <w:t>通过了以下议案：</w:t>
      </w:r>
    </w:p>
    <w:p w14:paraId="6A94DEB8" w14:textId="4732064F" w:rsidR="00BE7B55" w:rsidRPr="00DB50D7" w:rsidRDefault="00C60752" w:rsidP="00C60752">
      <w:pPr>
        <w:spacing w:line="500" w:lineRule="exact"/>
        <w:ind w:firstLineChars="202" w:firstLine="485"/>
        <w:rPr>
          <w:rFonts w:ascii="宋体" w:hAnsi="宋体" w:hint="eastAsia"/>
          <w:sz w:val="24"/>
          <w:szCs w:val="24"/>
        </w:rPr>
      </w:pPr>
      <w:r w:rsidRPr="00DB50D7">
        <w:rPr>
          <w:rFonts w:ascii="宋体" w:hAnsi="宋体" w:hint="eastAsia"/>
          <w:sz w:val="24"/>
          <w:szCs w:val="24"/>
        </w:rPr>
        <w:t>1、</w:t>
      </w:r>
      <w:r w:rsidR="00BE7B55" w:rsidRPr="00DB50D7">
        <w:rPr>
          <w:rFonts w:ascii="宋体" w:hAnsi="宋体" w:hint="eastAsia"/>
          <w:sz w:val="24"/>
          <w:szCs w:val="24"/>
        </w:rPr>
        <w:t>审议通过</w:t>
      </w:r>
      <w:r w:rsidR="00746E5B" w:rsidRPr="00DB50D7">
        <w:rPr>
          <w:rFonts w:ascii="宋体" w:hAnsi="宋体" w:hint="eastAsia"/>
          <w:sz w:val="24"/>
          <w:szCs w:val="24"/>
        </w:rPr>
        <w:t>《</w:t>
      </w:r>
      <w:r w:rsidR="00BE7B55" w:rsidRPr="00DB50D7">
        <w:rPr>
          <w:rFonts w:ascii="宋体" w:hAnsi="宋体" w:hint="eastAsia"/>
          <w:sz w:val="24"/>
          <w:szCs w:val="24"/>
        </w:rPr>
        <w:t>公司202</w:t>
      </w:r>
      <w:r w:rsidR="00FE6E39">
        <w:rPr>
          <w:rFonts w:ascii="宋体" w:hAnsi="宋体" w:hint="eastAsia"/>
          <w:sz w:val="24"/>
          <w:szCs w:val="24"/>
        </w:rPr>
        <w:t>5</w:t>
      </w:r>
      <w:r w:rsidR="00BE7B55" w:rsidRPr="00DB50D7">
        <w:rPr>
          <w:rFonts w:ascii="宋体" w:hAnsi="宋体" w:hint="eastAsia"/>
          <w:sz w:val="24"/>
          <w:szCs w:val="24"/>
        </w:rPr>
        <w:t>年年度报告全文及摘要、H股业绩公告</w:t>
      </w:r>
      <w:r w:rsidR="00746E5B" w:rsidRPr="00DB50D7">
        <w:rPr>
          <w:rFonts w:ascii="宋体" w:hAnsi="宋体" w:hint="eastAsia"/>
          <w:sz w:val="24"/>
          <w:szCs w:val="24"/>
        </w:rPr>
        <w:t>》</w:t>
      </w:r>
      <w:r w:rsidR="00BE7B55" w:rsidRPr="00DB50D7">
        <w:rPr>
          <w:rFonts w:ascii="宋体" w:hAnsi="宋体" w:hint="eastAsia"/>
          <w:sz w:val="24"/>
          <w:szCs w:val="24"/>
        </w:rPr>
        <w:t>，并同意将该议案提交202</w:t>
      </w:r>
      <w:r w:rsidR="00FE6E39">
        <w:rPr>
          <w:rFonts w:ascii="宋体" w:hAnsi="宋体" w:hint="eastAsia"/>
          <w:sz w:val="24"/>
          <w:szCs w:val="24"/>
        </w:rPr>
        <w:t>5</w:t>
      </w:r>
      <w:r w:rsidR="00BE7B55" w:rsidRPr="00DB50D7">
        <w:rPr>
          <w:rFonts w:ascii="宋体" w:hAnsi="宋体" w:hint="eastAsia"/>
          <w:sz w:val="24"/>
          <w:szCs w:val="24"/>
        </w:rPr>
        <w:t>年</w:t>
      </w:r>
      <w:r w:rsidR="000224DD" w:rsidRPr="00DB50D7">
        <w:rPr>
          <w:rFonts w:ascii="宋体" w:hAnsi="宋体" w:hint="eastAsia"/>
          <w:sz w:val="24"/>
          <w:szCs w:val="24"/>
        </w:rPr>
        <w:t>年度股东会</w:t>
      </w:r>
      <w:r w:rsidR="00BE7B55" w:rsidRPr="00DB50D7">
        <w:rPr>
          <w:rFonts w:ascii="宋体" w:hAnsi="宋体" w:hint="eastAsia"/>
          <w:sz w:val="24"/>
          <w:szCs w:val="24"/>
        </w:rPr>
        <w:t>，详细内容见年报全文</w:t>
      </w:r>
    </w:p>
    <w:p w14:paraId="1BDAB607" w14:textId="572A6C04" w:rsidR="00C60752" w:rsidRPr="00DB50D7" w:rsidRDefault="00C60752" w:rsidP="00C60752">
      <w:pPr>
        <w:spacing w:line="500" w:lineRule="exact"/>
        <w:ind w:firstLineChars="200" w:firstLine="480"/>
        <w:rPr>
          <w:rFonts w:ascii="宋体" w:hAnsi="宋体" w:hint="eastAsia"/>
          <w:sz w:val="24"/>
          <w:szCs w:val="24"/>
        </w:rPr>
      </w:pPr>
      <w:r w:rsidRPr="00DB50D7">
        <w:rPr>
          <w:rFonts w:ascii="宋体" w:hAnsi="宋体" w:hint="eastAsia"/>
          <w:sz w:val="24"/>
          <w:szCs w:val="24"/>
        </w:rPr>
        <w:t>本议案在提交董事会审议前已经董事会审</w:t>
      </w:r>
      <w:r w:rsidR="00D67875" w:rsidRPr="00DB50D7">
        <w:rPr>
          <w:rFonts w:ascii="宋体" w:hAnsi="宋体" w:hint="eastAsia"/>
          <w:sz w:val="24"/>
          <w:szCs w:val="24"/>
        </w:rPr>
        <w:t>计</w:t>
      </w:r>
      <w:r w:rsidRPr="00DB50D7">
        <w:rPr>
          <w:rFonts w:ascii="宋体" w:hAnsi="宋体" w:hint="eastAsia"/>
          <w:sz w:val="24"/>
          <w:szCs w:val="24"/>
        </w:rPr>
        <w:t>委员会审议通过。</w:t>
      </w:r>
    </w:p>
    <w:p w14:paraId="6C3131C7" w14:textId="196E5409" w:rsidR="00BE7B55" w:rsidRPr="00DB50D7" w:rsidRDefault="00BE7B55"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sidR="00FE6E39">
        <w:rPr>
          <w:rFonts w:ascii="宋体" w:hAnsi="宋体" w:hint="eastAsia"/>
          <w:sz w:val="24"/>
          <w:szCs w:val="24"/>
        </w:rPr>
        <w:t>11</w:t>
      </w:r>
      <w:r w:rsidRPr="00DB50D7">
        <w:rPr>
          <w:rFonts w:ascii="宋体" w:hAnsi="宋体" w:hint="eastAsia"/>
          <w:sz w:val="24"/>
          <w:szCs w:val="24"/>
        </w:rPr>
        <w:t>票。同意</w:t>
      </w:r>
      <w:r w:rsidR="00FE6E39">
        <w:rPr>
          <w:rFonts w:ascii="宋体" w:hAnsi="宋体" w:hint="eastAsia"/>
          <w:sz w:val="24"/>
          <w:szCs w:val="24"/>
        </w:rPr>
        <w:t>11</w:t>
      </w:r>
      <w:r w:rsidRPr="00DB50D7">
        <w:rPr>
          <w:rFonts w:ascii="宋体" w:hAnsi="宋体" w:hint="eastAsia"/>
          <w:sz w:val="24"/>
          <w:szCs w:val="24"/>
        </w:rPr>
        <w:t>票，反对0票，弃权0票。</w:t>
      </w:r>
    </w:p>
    <w:p w14:paraId="364F7F94" w14:textId="6528D731" w:rsidR="00BE7B55" w:rsidRPr="00DB50D7" w:rsidRDefault="0014781B"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2、</w:t>
      </w:r>
      <w:r w:rsidR="00BE7B55" w:rsidRPr="00DB50D7">
        <w:rPr>
          <w:rFonts w:ascii="宋体" w:hAnsi="宋体" w:hint="eastAsia"/>
          <w:sz w:val="24"/>
          <w:szCs w:val="24"/>
        </w:rPr>
        <w:t>审议通过</w:t>
      </w:r>
      <w:r w:rsidR="00746E5B" w:rsidRPr="00DB50D7">
        <w:rPr>
          <w:rFonts w:ascii="宋体" w:hAnsi="宋体" w:hint="eastAsia"/>
          <w:sz w:val="24"/>
          <w:szCs w:val="24"/>
        </w:rPr>
        <w:t>《</w:t>
      </w:r>
      <w:r w:rsidR="00BE7B55" w:rsidRPr="00DB50D7">
        <w:rPr>
          <w:rFonts w:ascii="宋体" w:hAnsi="宋体" w:hint="eastAsia"/>
          <w:sz w:val="24"/>
          <w:szCs w:val="24"/>
        </w:rPr>
        <w:t>公司202</w:t>
      </w:r>
      <w:r w:rsidR="00FE6E39">
        <w:rPr>
          <w:rFonts w:ascii="宋体" w:hAnsi="宋体" w:hint="eastAsia"/>
          <w:sz w:val="24"/>
          <w:szCs w:val="24"/>
        </w:rPr>
        <w:t>5</w:t>
      </w:r>
      <w:r w:rsidR="00BE7B55" w:rsidRPr="00DB50D7">
        <w:rPr>
          <w:rFonts w:ascii="宋体" w:hAnsi="宋体" w:hint="eastAsia"/>
          <w:sz w:val="24"/>
          <w:szCs w:val="24"/>
        </w:rPr>
        <w:t>年度董事会工作报告</w:t>
      </w:r>
      <w:r w:rsidR="00746E5B" w:rsidRPr="00DB50D7">
        <w:rPr>
          <w:rFonts w:ascii="宋体" w:hAnsi="宋体" w:hint="eastAsia"/>
          <w:sz w:val="24"/>
          <w:szCs w:val="24"/>
        </w:rPr>
        <w:t>》</w:t>
      </w:r>
      <w:r w:rsidR="00BE7B55" w:rsidRPr="00DB50D7">
        <w:rPr>
          <w:rFonts w:ascii="宋体" w:hAnsi="宋体" w:hint="eastAsia"/>
          <w:sz w:val="24"/>
          <w:szCs w:val="24"/>
        </w:rPr>
        <w:t>，并同意将该议案提交202</w:t>
      </w:r>
      <w:r w:rsidR="00FE6E39">
        <w:rPr>
          <w:rFonts w:ascii="宋体" w:hAnsi="宋体" w:hint="eastAsia"/>
          <w:sz w:val="24"/>
          <w:szCs w:val="24"/>
        </w:rPr>
        <w:t>5</w:t>
      </w:r>
      <w:r w:rsidR="00BE7B55" w:rsidRPr="00DB50D7">
        <w:rPr>
          <w:rFonts w:ascii="宋体" w:hAnsi="宋体" w:hint="eastAsia"/>
          <w:sz w:val="24"/>
          <w:szCs w:val="24"/>
        </w:rPr>
        <w:t>年</w:t>
      </w:r>
      <w:r w:rsidR="009904C7" w:rsidRPr="00DB50D7">
        <w:rPr>
          <w:rFonts w:ascii="宋体" w:hAnsi="宋体" w:hint="eastAsia"/>
          <w:sz w:val="24"/>
          <w:szCs w:val="24"/>
        </w:rPr>
        <w:t>年</w:t>
      </w:r>
      <w:r w:rsidR="00BE7B55" w:rsidRPr="00DB50D7">
        <w:rPr>
          <w:rFonts w:ascii="宋体" w:hAnsi="宋体" w:hint="eastAsia"/>
          <w:sz w:val="24"/>
          <w:szCs w:val="24"/>
        </w:rPr>
        <w:t>度股东会</w:t>
      </w:r>
    </w:p>
    <w:p w14:paraId="3352B60E" w14:textId="694AC57D" w:rsidR="00C60752" w:rsidRPr="00DB50D7" w:rsidRDefault="00A74092" w:rsidP="004A05F3">
      <w:pPr>
        <w:spacing w:line="500" w:lineRule="exact"/>
        <w:ind w:firstLineChars="202" w:firstLine="485"/>
        <w:rPr>
          <w:rFonts w:ascii="宋体" w:hAnsi="宋体" w:hint="eastAsia"/>
          <w:sz w:val="24"/>
          <w:szCs w:val="24"/>
        </w:rPr>
      </w:pPr>
      <w:r w:rsidRPr="00DB50D7">
        <w:rPr>
          <w:rFonts w:ascii="宋体" w:hAnsi="宋体" w:hint="eastAsia"/>
          <w:sz w:val="24"/>
          <w:szCs w:val="24"/>
        </w:rPr>
        <w:t>董事会依据</w:t>
      </w:r>
      <w:r w:rsidR="009E6B88">
        <w:rPr>
          <w:rFonts w:ascii="宋体" w:hAnsi="宋体" w:hint="eastAsia"/>
          <w:sz w:val="24"/>
          <w:szCs w:val="24"/>
        </w:rPr>
        <w:t>公司</w:t>
      </w:r>
      <w:r w:rsidRPr="00DB50D7">
        <w:rPr>
          <w:rFonts w:ascii="宋体" w:hAnsi="宋体" w:hint="eastAsia"/>
          <w:sz w:val="24"/>
          <w:szCs w:val="24"/>
        </w:rPr>
        <w:t>独立非执行董事提交的《独立非执行董事202</w:t>
      </w:r>
      <w:r w:rsidR="00FE6E39">
        <w:rPr>
          <w:rFonts w:ascii="宋体" w:hAnsi="宋体" w:hint="eastAsia"/>
          <w:sz w:val="24"/>
          <w:szCs w:val="24"/>
        </w:rPr>
        <w:t>5</w:t>
      </w:r>
      <w:r w:rsidRPr="00DB50D7">
        <w:rPr>
          <w:rFonts w:ascii="宋体" w:hAnsi="宋体" w:hint="eastAsia"/>
          <w:sz w:val="24"/>
          <w:szCs w:val="24"/>
        </w:rPr>
        <w:t>年度独立性的自查报告》</w:t>
      </w:r>
      <w:proofErr w:type="gramStart"/>
      <w:r w:rsidRPr="00DB50D7">
        <w:rPr>
          <w:rFonts w:ascii="宋体" w:hAnsi="宋体" w:hint="eastAsia"/>
          <w:sz w:val="24"/>
          <w:szCs w:val="24"/>
        </w:rPr>
        <w:t>作出</w:t>
      </w:r>
      <w:proofErr w:type="gramEnd"/>
      <w:r w:rsidRPr="00DB50D7">
        <w:rPr>
          <w:rFonts w:ascii="宋体" w:hAnsi="宋体" w:hint="eastAsia"/>
          <w:sz w:val="24"/>
          <w:szCs w:val="24"/>
        </w:rPr>
        <w:t>了专项意见，详见公司于同日披露于上海证券交易所网站 （www.sse.com.cn）、《上海证券报》以及香港联合交易所披露易网站 （www.hkexnews.hk）的《北京京城机电股份有限公司董事会关于独立非执行董事202</w:t>
      </w:r>
      <w:r w:rsidR="00FE6E39">
        <w:rPr>
          <w:rFonts w:ascii="宋体" w:hAnsi="宋体" w:hint="eastAsia"/>
          <w:sz w:val="24"/>
          <w:szCs w:val="24"/>
        </w:rPr>
        <w:t>5</w:t>
      </w:r>
      <w:r w:rsidRPr="00DB50D7">
        <w:rPr>
          <w:rFonts w:ascii="宋体" w:hAnsi="宋体" w:hint="eastAsia"/>
          <w:sz w:val="24"/>
          <w:szCs w:val="24"/>
        </w:rPr>
        <w:t>年度独立性情况的专项意见》。</w:t>
      </w:r>
    </w:p>
    <w:p w14:paraId="22DE13FA" w14:textId="6C07BF1C" w:rsidR="00331EF6" w:rsidRPr="00DB50D7" w:rsidRDefault="00BE7B55"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lastRenderedPageBreak/>
        <w:t>本议案的有效表决</w:t>
      </w:r>
      <w:r w:rsidR="00FE6E39">
        <w:rPr>
          <w:rFonts w:ascii="宋体" w:hAnsi="宋体" w:hint="eastAsia"/>
          <w:sz w:val="24"/>
          <w:szCs w:val="24"/>
        </w:rPr>
        <w:t>11</w:t>
      </w:r>
      <w:r w:rsidRPr="00DB50D7">
        <w:rPr>
          <w:rFonts w:ascii="宋体" w:hAnsi="宋体" w:hint="eastAsia"/>
          <w:sz w:val="24"/>
          <w:szCs w:val="24"/>
        </w:rPr>
        <w:t>票。同意</w:t>
      </w:r>
      <w:r w:rsidR="00FE6E39">
        <w:rPr>
          <w:rFonts w:ascii="宋体" w:hAnsi="宋体" w:hint="eastAsia"/>
          <w:sz w:val="24"/>
          <w:szCs w:val="24"/>
        </w:rPr>
        <w:t>11</w:t>
      </w:r>
      <w:r w:rsidRPr="00DB50D7">
        <w:rPr>
          <w:rFonts w:ascii="宋体" w:hAnsi="宋体" w:hint="eastAsia"/>
          <w:sz w:val="24"/>
          <w:szCs w:val="24"/>
        </w:rPr>
        <w:t>票，反对0票，弃权0票。</w:t>
      </w:r>
    </w:p>
    <w:p w14:paraId="3CB1350A" w14:textId="6AD4727A" w:rsidR="00BE7B55" w:rsidRDefault="0014781B"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3、</w:t>
      </w:r>
      <w:r w:rsidR="00BE7B55" w:rsidRPr="00DB50D7">
        <w:rPr>
          <w:rFonts w:ascii="宋体" w:hAnsi="宋体" w:hint="eastAsia"/>
          <w:sz w:val="24"/>
          <w:szCs w:val="24"/>
        </w:rPr>
        <w:t>审议通过</w:t>
      </w:r>
      <w:r w:rsidR="00746E5B" w:rsidRPr="00DB50D7">
        <w:rPr>
          <w:rFonts w:ascii="宋体" w:hAnsi="宋体" w:hint="eastAsia"/>
          <w:sz w:val="24"/>
          <w:szCs w:val="24"/>
        </w:rPr>
        <w:t>《</w:t>
      </w:r>
      <w:r w:rsidR="00BE7B55" w:rsidRPr="00DB50D7">
        <w:rPr>
          <w:rFonts w:ascii="宋体" w:hAnsi="宋体" w:hint="eastAsia"/>
          <w:sz w:val="24"/>
          <w:szCs w:val="24"/>
        </w:rPr>
        <w:t>公司202</w:t>
      </w:r>
      <w:r w:rsidR="00FE6E39">
        <w:rPr>
          <w:rFonts w:ascii="宋体" w:hAnsi="宋体" w:hint="eastAsia"/>
          <w:sz w:val="24"/>
          <w:szCs w:val="24"/>
        </w:rPr>
        <w:t>5</w:t>
      </w:r>
      <w:r w:rsidR="00BE7B55" w:rsidRPr="00DB50D7">
        <w:rPr>
          <w:rFonts w:ascii="宋体" w:hAnsi="宋体" w:hint="eastAsia"/>
          <w:sz w:val="24"/>
          <w:szCs w:val="24"/>
        </w:rPr>
        <w:t>年度经审计的财务报告</w:t>
      </w:r>
      <w:r w:rsidR="00746E5B" w:rsidRPr="00DB50D7">
        <w:rPr>
          <w:rFonts w:ascii="宋体" w:hAnsi="宋体" w:hint="eastAsia"/>
          <w:sz w:val="24"/>
          <w:szCs w:val="24"/>
        </w:rPr>
        <w:t>》</w:t>
      </w:r>
      <w:r w:rsidR="00BE7B55" w:rsidRPr="00DB50D7">
        <w:rPr>
          <w:rFonts w:ascii="宋体" w:hAnsi="宋体" w:hint="eastAsia"/>
          <w:sz w:val="24"/>
          <w:szCs w:val="24"/>
        </w:rPr>
        <w:t>，并同意将该议案提交202</w:t>
      </w:r>
      <w:r w:rsidR="00FE6E39">
        <w:rPr>
          <w:rFonts w:ascii="宋体" w:hAnsi="宋体" w:hint="eastAsia"/>
          <w:sz w:val="24"/>
          <w:szCs w:val="24"/>
        </w:rPr>
        <w:t>5</w:t>
      </w:r>
      <w:r w:rsidR="00BE7B55" w:rsidRPr="00DB50D7">
        <w:rPr>
          <w:rFonts w:ascii="宋体" w:hAnsi="宋体" w:hint="eastAsia"/>
          <w:sz w:val="24"/>
          <w:szCs w:val="24"/>
        </w:rPr>
        <w:t>年</w:t>
      </w:r>
      <w:r w:rsidR="000224DD" w:rsidRPr="00DB50D7">
        <w:rPr>
          <w:rFonts w:ascii="宋体" w:hAnsi="宋体" w:hint="eastAsia"/>
          <w:sz w:val="24"/>
          <w:szCs w:val="24"/>
        </w:rPr>
        <w:t>年度股东会</w:t>
      </w:r>
      <w:r w:rsidR="00BE7B55" w:rsidRPr="00DB50D7">
        <w:rPr>
          <w:rFonts w:ascii="宋体" w:hAnsi="宋体" w:hint="eastAsia"/>
          <w:sz w:val="24"/>
          <w:szCs w:val="24"/>
        </w:rPr>
        <w:t>，详细内容见年报全文</w:t>
      </w:r>
    </w:p>
    <w:p w14:paraId="2795142E" w14:textId="73F265D6" w:rsidR="00465533" w:rsidRPr="00465533" w:rsidRDefault="00465533" w:rsidP="00BE7B55">
      <w:pPr>
        <w:spacing w:line="500" w:lineRule="exact"/>
        <w:ind w:firstLineChars="202" w:firstLine="485"/>
        <w:rPr>
          <w:rFonts w:ascii="宋体" w:hAnsi="宋体" w:hint="eastAsia"/>
          <w:sz w:val="24"/>
          <w:szCs w:val="24"/>
        </w:rPr>
      </w:pPr>
      <w:r w:rsidRPr="00465533">
        <w:rPr>
          <w:rFonts w:ascii="宋体" w:hAnsi="宋体" w:hint="eastAsia"/>
          <w:sz w:val="24"/>
          <w:szCs w:val="24"/>
        </w:rPr>
        <w:t>本议案在提交董事会审议前已经董事会审计委员会审议通过</w:t>
      </w:r>
      <w:r>
        <w:rPr>
          <w:rFonts w:ascii="宋体" w:hAnsi="宋体" w:hint="eastAsia"/>
          <w:sz w:val="24"/>
          <w:szCs w:val="24"/>
        </w:rPr>
        <w:t>。</w:t>
      </w:r>
    </w:p>
    <w:p w14:paraId="754C8497" w14:textId="18EBBF27" w:rsidR="00331EF6" w:rsidRPr="00DB50D7" w:rsidRDefault="00BE7B55"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sidR="00FE6E39">
        <w:rPr>
          <w:rFonts w:ascii="宋体" w:hAnsi="宋体" w:hint="eastAsia"/>
          <w:sz w:val="24"/>
          <w:szCs w:val="24"/>
        </w:rPr>
        <w:t>11</w:t>
      </w:r>
      <w:r w:rsidRPr="00DB50D7">
        <w:rPr>
          <w:rFonts w:ascii="宋体" w:hAnsi="宋体" w:hint="eastAsia"/>
          <w:sz w:val="24"/>
          <w:szCs w:val="24"/>
        </w:rPr>
        <w:t>票。同意</w:t>
      </w:r>
      <w:r w:rsidR="00FE6E39">
        <w:rPr>
          <w:rFonts w:ascii="宋体" w:hAnsi="宋体" w:hint="eastAsia"/>
          <w:sz w:val="24"/>
          <w:szCs w:val="24"/>
        </w:rPr>
        <w:t>11</w:t>
      </w:r>
      <w:r w:rsidRPr="00DB50D7">
        <w:rPr>
          <w:rFonts w:ascii="宋体" w:hAnsi="宋体" w:hint="eastAsia"/>
          <w:sz w:val="24"/>
          <w:szCs w:val="24"/>
        </w:rPr>
        <w:t>票，反对0票，弃权0票。</w:t>
      </w:r>
    </w:p>
    <w:p w14:paraId="13878B65" w14:textId="531B1985" w:rsidR="00BE7B55" w:rsidRPr="00DB50D7" w:rsidRDefault="0014781B"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4、</w:t>
      </w:r>
      <w:r w:rsidR="00BE7B55" w:rsidRPr="00DB50D7">
        <w:rPr>
          <w:rFonts w:ascii="宋体" w:hAnsi="宋体" w:hint="eastAsia"/>
          <w:sz w:val="24"/>
          <w:szCs w:val="24"/>
        </w:rPr>
        <w:t>审议通过</w:t>
      </w:r>
      <w:r w:rsidR="00746E5B" w:rsidRPr="00DB50D7">
        <w:rPr>
          <w:rFonts w:ascii="宋体" w:hAnsi="宋体" w:hint="eastAsia"/>
          <w:sz w:val="24"/>
          <w:szCs w:val="24"/>
        </w:rPr>
        <w:t>《</w:t>
      </w:r>
      <w:r w:rsidR="00BE7B55" w:rsidRPr="00DB50D7">
        <w:rPr>
          <w:rFonts w:ascii="宋体" w:hAnsi="宋体" w:hint="eastAsia"/>
          <w:sz w:val="24"/>
          <w:szCs w:val="24"/>
        </w:rPr>
        <w:t>公司202</w:t>
      </w:r>
      <w:r w:rsidR="00FE6E39">
        <w:rPr>
          <w:rFonts w:ascii="宋体" w:hAnsi="宋体" w:hint="eastAsia"/>
          <w:sz w:val="24"/>
          <w:szCs w:val="24"/>
        </w:rPr>
        <w:t>5</w:t>
      </w:r>
      <w:r w:rsidR="00BE7B55" w:rsidRPr="00DB50D7">
        <w:rPr>
          <w:rFonts w:ascii="宋体" w:hAnsi="宋体" w:hint="eastAsia"/>
          <w:sz w:val="24"/>
          <w:szCs w:val="24"/>
        </w:rPr>
        <w:t>年度内部控制评价报告</w:t>
      </w:r>
      <w:r w:rsidR="00746E5B" w:rsidRPr="00DB50D7">
        <w:rPr>
          <w:rFonts w:ascii="宋体" w:hAnsi="宋体" w:hint="eastAsia"/>
          <w:sz w:val="24"/>
          <w:szCs w:val="24"/>
        </w:rPr>
        <w:t>》</w:t>
      </w:r>
      <w:r w:rsidR="00BE7B55" w:rsidRPr="00DB50D7">
        <w:rPr>
          <w:rFonts w:ascii="宋体" w:hAnsi="宋体" w:hint="eastAsia"/>
          <w:sz w:val="24"/>
          <w:szCs w:val="24"/>
        </w:rPr>
        <w:t>，详细内容见年报全文</w:t>
      </w:r>
      <w:r w:rsidR="00D67875" w:rsidRPr="00DB50D7">
        <w:rPr>
          <w:rFonts w:ascii="宋体" w:hAnsi="宋体" w:hint="eastAsia"/>
          <w:sz w:val="24"/>
          <w:szCs w:val="24"/>
        </w:rPr>
        <w:t>。</w:t>
      </w:r>
    </w:p>
    <w:p w14:paraId="27CA5C2D" w14:textId="28A2A079" w:rsidR="00144204" w:rsidRPr="00DB50D7" w:rsidRDefault="00144204"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本议案在提交董事会审议前已经董事会审</w:t>
      </w:r>
      <w:r w:rsidR="006833CF" w:rsidRPr="00DB50D7">
        <w:rPr>
          <w:rFonts w:ascii="宋体" w:hAnsi="宋体" w:hint="eastAsia"/>
          <w:sz w:val="24"/>
          <w:szCs w:val="24"/>
        </w:rPr>
        <w:t>计</w:t>
      </w:r>
      <w:r w:rsidRPr="00DB50D7">
        <w:rPr>
          <w:rFonts w:ascii="宋体" w:hAnsi="宋体" w:hint="eastAsia"/>
          <w:sz w:val="24"/>
          <w:szCs w:val="24"/>
        </w:rPr>
        <w:t>委员会审议通过。</w:t>
      </w:r>
    </w:p>
    <w:p w14:paraId="51FB62F4" w14:textId="6C74121A" w:rsidR="00BE7B55" w:rsidRPr="00DB50D7" w:rsidRDefault="00BE7B55"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sidR="00FE6E39">
        <w:rPr>
          <w:rFonts w:ascii="宋体" w:hAnsi="宋体" w:hint="eastAsia"/>
          <w:sz w:val="24"/>
          <w:szCs w:val="24"/>
        </w:rPr>
        <w:t>11</w:t>
      </w:r>
      <w:r w:rsidRPr="00DB50D7">
        <w:rPr>
          <w:rFonts w:ascii="宋体" w:hAnsi="宋体" w:hint="eastAsia"/>
          <w:sz w:val="24"/>
          <w:szCs w:val="24"/>
        </w:rPr>
        <w:t>票。同意</w:t>
      </w:r>
      <w:r w:rsidR="00FE6E39">
        <w:rPr>
          <w:rFonts w:ascii="宋体" w:hAnsi="宋体" w:hint="eastAsia"/>
          <w:sz w:val="24"/>
          <w:szCs w:val="24"/>
        </w:rPr>
        <w:t>11</w:t>
      </w:r>
      <w:r w:rsidRPr="00DB50D7">
        <w:rPr>
          <w:rFonts w:ascii="宋体" w:hAnsi="宋体" w:hint="eastAsia"/>
          <w:sz w:val="24"/>
          <w:szCs w:val="24"/>
        </w:rPr>
        <w:t>票，反对0票，弃权0票。</w:t>
      </w:r>
    </w:p>
    <w:p w14:paraId="34100C7F" w14:textId="73389FF0" w:rsidR="00BE7B55" w:rsidRPr="00DB50D7" w:rsidRDefault="0014781B"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5、</w:t>
      </w:r>
      <w:r w:rsidR="00BE7B55" w:rsidRPr="00DB50D7">
        <w:rPr>
          <w:rFonts w:ascii="宋体" w:hAnsi="宋体" w:hint="eastAsia"/>
          <w:sz w:val="24"/>
          <w:szCs w:val="24"/>
        </w:rPr>
        <w:t>审议通过</w:t>
      </w:r>
      <w:r w:rsidR="00746E5B" w:rsidRPr="00DB50D7">
        <w:rPr>
          <w:rFonts w:ascii="宋体" w:hAnsi="宋体" w:hint="eastAsia"/>
          <w:sz w:val="24"/>
          <w:szCs w:val="24"/>
        </w:rPr>
        <w:t>《</w:t>
      </w:r>
      <w:r w:rsidR="00BE7B55" w:rsidRPr="00DB50D7">
        <w:rPr>
          <w:rFonts w:ascii="宋体" w:hAnsi="宋体" w:hint="eastAsia"/>
          <w:sz w:val="24"/>
          <w:szCs w:val="24"/>
        </w:rPr>
        <w:t>公司202</w:t>
      </w:r>
      <w:r w:rsidR="005D2AFD">
        <w:rPr>
          <w:rFonts w:ascii="宋体" w:hAnsi="宋体" w:hint="eastAsia"/>
          <w:sz w:val="24"/>
          <w:szCs w:val="24"/>
        </w:rPr>
        <w:t>5</w:t>
      </w:r>
      <w:r w:rsidR="00BE7B55" w:rsidRPr="00DB50D7">
        <w:rPr>
          <w:rFonts w:ascii="宋体" w:hAnsi="宋体" w:hint="eastAsia"/>
          <w:sz w:val="24"/>
          <w:szCs w:val="24"/>
        </w:rPr>
        <w:t>年度财务报告内部控制审计报告</w:t>
      </w:r>
      <w:r w:rsidR="00746E5B" w:rsidRPr="00DB50D7">
        <w:rPr>
          <w:rFonts w:ascii="宋体" w:hAnsi="宋体" w:hint="eastAsia"/>
          <w:sz w:val="24"/>
          <w:szCs w:val="24"/>
        </w:rPr>
        <w:t>》</w:t>
      </w:r>
      <w:r w:rsidR="00BE7B55" w:rsidRPr="00DB50D7">
        <w:rPr>
          <w:rFonts w:ascii="宋体" w:hAnsi="宋体" w:hint="eastAsia"/>
          <w:sz w:val="24"/>
          <w:szCs w:val="24"/>
        </w:rPr>
        <w:t>，并同意将该议案提交202</w:t>
      </w:r>
      <w:r w:rsidR="005D2AFD">
        <w:rPr>
          <w:rFonts w:ascii="宋体" w:hAnsi="宋体" w:hint="eastAsia"/>
          <w:sz w:val="24"/>
          <w:szCs w:val="24"/>
        </w:rPr>
        <w:t>5</w:t>
      </w:r>
      <w:r w:rsidR="00BE7B55" w:rsidRPr="00DB50D7">
        <w:rPr>
          <w:rFonts w:ascii="宋体" w:hAnsi="宋体" w:hint="eastAsia"/>
          <w:sz w:val="24"/>
          <w:szCs w:val="24"/>
        </w:rPr>
        <w:t>年</w:t>
      </w:r>
      <w:r w:rsidR="000224DD" w:rsidRPr="00DB50D7">
        <w:rPr>
          <w:rFonts w:ascii="宋体" w:hAnsi="宋体" w:hint="eastAsia"/>
          <w:sz w:val="24"/>
          <w:szCs w:val="24"/>
        </w:rPr>
        <w:t>年度股东会</w:t>
      </w:r>
      <w:r w:rsidR="00BE7B55" w:rsidRPr="00DB50D7">
        <w:rPr>
          <w:rFonts w:ascii="宋体" w:hAnsi="宋体" w:hint="eastAsia"/>
          <w:sz w:val="24"/>
          <w:szCs w:val="24"/>
        </w:rPr>
        <w:t>，详细内容见年报全文</w:t>
      </w:r>
    </w:p>
    <w:p w14:paraId="66BC4684" w14:textId="2FE90F7B" w:rsidR="00BE7B55" w:rsidRPr="00DB50D7" w:rsidRDefault="00BE7B55"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2D4F789A" w14:textId="5A5E10A3" w:rsidR="00BE7B55" w:rsidRDefault="0014781B"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6、</w:t>
      </w:r>
      <w:r w:rsidR="00BE7B55" w:rsidRPr="00DB50D7">
        <w:rPr>
          <w:rFonts w:ascii="宋体" w:hAnsi="宋体" w:hint="eastAsia"/>
          <w:sz w:val="24"/>
          <w:szCs w:val="24"/>
        </w:rPr>
        <w:t>审议通过</w:t>
      </w:r>
      <w:r w:rsidR="00746E5B" w:rsidRPr="00DB50D7">
        <w:rPr>
          <w:rFonts w:ascii="宋体" w:hAnsi="宋体" w:hint="eastAsia"/>
          <w:sz w:val="24"/>
          <w:szCs w:val="24"/>
        </w:rPr>
        <w:t>《</w:t>
      </w:r>
      <w:r w:rsidR="00BE7B55" w:rsidRPr="00DB50D7">
        <w:rPr>
          <w:rFonts w:ascii="宋体" w:hAnsi="宋体" w:hint="eastAsia"/>
          <w:sz w:val="24"/>
          <w:szCs w:val="24"/>
        </w:rPr>
        <w:t>公司H股需披露的</w:t>
      </w:r>
      <w:r w:rsidR="00746E5B" w:rsidRPr="00DB50D7">
        <w:rPr>
          <w:rFonts w:ascii="宋体" w:hAnsi="宋体"/>
          <w:sz w:val="24"/>
          <w:szCs w:val="24"/>
        </w:rPr>
        <w:t>&lt;</w:t>
      </w:r>
      <w:r w:rsidR="00BE7B55" w:rsidRPr="00DB50D7">
        <w:rPr>
          <w:rFonts w:ascii="宋体" w:hAnsi="宋体" w:hint="eastAsia"/>
          <w:sz w:val="24"/>
          <w:szCs w:val="24"/>
        </w:rPr>
        <w:t>企业管治报告</w:t>
      </w:r>
      <w:r w:rsidR="00746E5B" w:rsidRPr="00DB50D7">
        <w:rPr>
          <w:rFonts w:ascii="宋体" w:hAnsi="宋体" w:hint="eastAsia"/>
          <w:sz w:val="24"/>
          <w:szCs w:val="24"/>
        </w:rPr>
        <w:t>&gt;</w:t>
      </w:r>
      <w:r w:rsidR="00BE7B55" w:rsidRPr="00DB50D7">
        <w:rPr>
          <w:rFonts w:ascii="宋体" w:hAnsi="宋体" w:hint="eastAsia"/>
          <w:sz w:val="24"/>
          <w:szCs w:val="24"/>
        </w:rPr>
        <w:t>（草案），并授权董事会秘书负责后续审核修改</w:t>
      </w:r>
      <w:r w:rsidR="00746E5B" w:rsidRPr="00DB50D7">
        <w:rPr>
          <w:rFonts w:ascii="宋体" w:hAnsi="宋体" w:hint="eastAsia"/>
          <w:sz w:val="24"/>
          <w:szCs w:val="24"/>
        </w:rPr>
        <w:t>&lt;</w:t>
      </w:r>
      <w:r w:rsidR="00BE7B55" w:rsidRPr="00DB50D7">
        <w:rPr>
          <w:rFonts w:ascii="宋体" w:hAnsi="宋体" w:hint="eastAsia"/>
          <w:sz w:val="24"/>
          <w:szCs w:val="24"/>
        </w:rPr>
        <w:t>企业管治报告</w:t>
      </w:r>
      <w:r w:rsidR="00746E5B" w:rsidRPr="00DB50D7">
        <w:rPr>
          <w:rFonts w:ascii="宋体" w:hAnsi="宋体" w:hint="eastAsia"/>
          <w:sz w:val="24"/>
          <w:szCs w:val="24"/>
        </w:rPr>
        <w:t>&gt;</w:t>
      </w:r>
      <w:r w:rsidR="00BE7B55" w:rsidRPr="00DB50D7">
        <w:rPr>
          <w:rFonts w:ascii="宋体" w:hAnsi="宋体" w:hint="eastAsia"/>
          <w:sz w:val="24"/>
          <w:szCs w:val="24"/>
        </w:rPr>
        <w:t>的议案</w:t>
      </w:r>
      <w:r w:rsidR="00746E5B" w:rsidRPr="00DB50D7">
        <w:rPr>
          <w:rFonts w:ascii="宋体" w:hAnsi="宋体" w:hint="eastAsia"/>
          <w:sz w:val="24"/>
          <w:szCs w:val="24"/>
        </w:rPr>
        <w:t>》</w:t>
      </w:r>
    </w:p>
    <w:p w14:paraId="5CD265DD" w14:textId="75F6D89A" w:rsidR="00331EF6" w:rsidRPr="00DB50D7" w:rsidRDefault="005D2AFD"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Pr>
          <w:rFonts w:ascii="宋体" w:hAnsi="宋体" w:hint="eastAsia"/>
          <w:sz w:val="24"/>
          <w:szCs w:val="24"/>
        </w:rPr>
        <w:t>11</w:t>
      </w:r>
      <w:r w:rsidRPr="00DB50D7">
        <w:rPr>
          <w:rFonts w:ascii="宋体" w:hAnsi="宋体" w:hint="eastAsia"/>
          <w:sz w:val="24"/>
          <w:szCs w:val="24"/>
        </w:rPr>
        <w:t>票。同意</w:t>
      </w:r>
      <w:r>
        <w:rPr>
          <w:rFonts w:ascii="宋体" w:hAnsi="宋体" w:hint="eastAsia"/>
          <w:sz w:val="24"/>
          <w:szCs w:val="24"/>
        </w:rPr>
        <w:t>11</w:t>
      </w:r>
      <w:r w:rsidRPr="00DB50D7">
        <w:rPr>
          <w:rFonts w:ascii="宋体" w:hAnsi="宋体" w:hint="eastAsia"/>
          <w:sz w:val="24"/>
          <w:szCs w:val="24"/>
        </w:rPr>
        <w:t>票，反对0票，弃权0票。</w:t>
      </w:r>
    </w:p>
    <w:p w14:paraId="0E9AB8CA" w14:textId="030B038E" w:rsidR="00BE7B55" w:rsidRDefault="005D2AFD" w:rsidP="00BE7B55">
      <w:pPr>
        <w:spacing w:line="500" w:lineRule="exact"/>
        <w:ind w:firstLineChars="202" w:firstLine="485"/>
        <w:rPr>
          <w:rFonts w:ascii="宋体" w:hAnsi="宋体" w:hint="eastAsia"/>
          <w:sz w:val="24"/>
          <w:szCs w:val="24"/>
        </w:rPr>
      </w:pPr>
      <w:r>
        <w:rPr>
          <w:rFonts w:ascii="宋体" w:hAnsi="宋体" w:hint="eastAsia"/>
          <w:sz w:val="24"/>
          <w:szCs w:val="24"/>
        </w:rPr>
        <w:t>7</w:t>
      </w:r>
      <w:r w:rsidR="0014781B" w:rsidRPr="00DB50D7">
        <w:rPr>
          <w:rFonts w:ascii="宋体" w:hAnsi="宋体" w:hint="eastAsia"/>
          <w:sz w:val="24"/>
          <w:szCs w:val="24"/>
        </w:rPr>
        <w:t>、</w:t>
      </w:r>
      <w:r w:rsidR="00BE7B55" w:rsidRPr="00DB50D7">
        <w:rPr>
          <w:rFonts w:ascii="宋体" w:hAnsi="宋体" w:hint="eastAsia"/>
          <w:sz w:val="24"/>
          <w:szCs w:val="24"/>
        </w:rPr>
        <w:t>审议通过</w:t>
      </w:r>
      <w:r w:rsidR="00746E5B" w:rsidRPr="00DB50D7">
        <w:rPr>
          <w:rFonts w:ascii="宋体" w:hAnsi="宋体" w:hint="eastAsia"/>
          <w:sz w:val="24"/>
          <w:szCs w:val="24"/>
        </w:rPr>
        <w:t>《</w:t>
      </w:r>
      <w:r w:rsidR="00BE7B55" w:rsidRPr="00DB50D7">
        <w:rPr>
          <w:rFonts w:ascii="宋体" w:hAnsi="宋体" w:hint="eastAsia"/>
          <w:sz w:val="24"/>
          <w:szCs w:val="24"/>
        </w:rPr>
        <w:t>公司202</w:t>
      </w:r>
      <w:r>
        <w:rPr>
          <w:rFonts w:ascii="宋体" w:hAnsi="宋体" w:hint="eastAsia"/>
          <w:sz w:val="24"/>
          <w:szCs w:val="24"/>
        </w:rPr>
        <w:t>5</w:t>
      </w:r>
      <w:r w:rsidR="00BE7B55" w:rsidRPr="00DB50D7">
        <w:rPr>
          <w:rFonts w:ascii="宋体" w:hAnsi="宋体" w:hint="eastAsia"/>
          <w:sz w:val="24"/>
          <w:szCs w:val="24"/>
        </w:rPr>
        <w:t>年</w:t>
      </w:r>
      <w:r w:rsidR="00746E5B" w:rsidRPr="00DB50D7">
        <w:rPr>
          <w:rFonts w:ascii="宋体" w:hAnsi="宋体" w:hint="eastAsia"/>
          <w:sz w:val="24"/>
          <w:szCs w:val="24"/>
        </w:rPr>
        <w:t>&lt;</w:t>
      </w:r>
      <w:r w:rsidR="00233FA8">
        <w:rPr>
          <w:rFonts w:ascii="宋体" w:hAnsi="宋体" w:hint="eastAsia"/>
          <w:sz w:val="24"/>
          <w:szCs w:val="24"/>
        </w:rPr>
        <w:t>环境</w:t>
      </w:r>
      <w:r w:rsidR="00BE7B55" w:rsidRPr="00DB50D7">
        <w:rPr>
          <w:rFonts w:ascii="宋体" w:hAnsi="宋体" w:hint="eastAsia"/>
          <w:sz w:val="24"/>
          <w:szCs w:val="24"/>
        </w:rPr>
        <w:t>、</w:t>
      </w:r>
      <w:r w:rsidR="00233FA8">
        <w:rPr>
          <w:rFonts w:ascii="宋体" w:hAnsi="宋体" w:hint="eastAsia"/>
          <w:sz w:val="24"/>
          <w:szCs w:val="24"/>
        </w:rPr>
        <w:t>社会</w:t>
      </w:r>
      <w:r w:rsidR="00BE7B55" w:rsidRPr="00DB50D7">
        <w:rPr>
          <w:rFonts w:ascii="宋体" w:hAnsi="宋体" w:hint="eastAsia"/>
          <w:sz w:val="24"/>
          <w:szCs w:val="24"/>
        </w:rPr>
        <w:t>及管治报告</w:t>
      </w:r>
      <w:r w:rsidR="00746E5B" w:rsidRPr="00DB50D7">
        <w:rPr>
          <w:rFonts w:ascii="宋体" w:hAnsi="宋体" w:hint="eastAsia"/>
          <w:sz w:val="24"/>
          <w:szCs w:val="24"/>
        </w:rPr>
        <w:t>&gt;</w:t>
      </w:r>
      <w:r w:rsidR="00BE7B55" w:rsidRPr="00DB50D7">
        <w:rPr>
          <w:rFonts w:ascii="宋体" w:hAnsi="宋体" w:hint="eastAsia"/>
          <w:sz w:val="24"/>
          <w:szCs w:val="24"/>
        </w:rPr>
        <w:t>（草案），并授权董事会秘书负责后续审核修改202</w:t>
      </w:r>
      <w:r>
        <w:rPr>
          <w:rFonts w:ascii="宋体" w:hAnsi="宋体" w:hint="eastAsia"/>
          <w:sz w:val="24"/>
          <w:szCs w:val="24"/>
        </w:rPr>
        <w:t>5</w:t>
      </w:r>
      <w:r w:rsidR="00BE7B55" w:rsidRPr="00DB50D7">
        <w:rPr>
          <w:rFonts w:ascii="宋体" w:hAnsi="宋体" w:hint="eastAsia"/>
          <w:sz w:val="24"/>
          <w:szCs w:val="24"/>
        </w:rPr>
        <w:t>年</w:t>
      </w:r>
      <w:r w:rsidR="00746E5B" w:rsidRPr="00DB50D7">
        <w:rPr>
          <w:rFonts w:ascii="宋体" w:hAnsi="宋体" w:hint="eastAsia"/>
          <w:sz w:val="24"/>
          <w:szCs w:val="24"/>
        </w:rPr>
        <w:t>&lt;</w:t>
      </w:r>
      <w:r w:rsidR="00C50FF8" w:rsidRPr="00DB50D7">
        <w:rPr>
          <w:rFonts w:ascii="宋体" w:hAnsi="宋体" w:hint="eastAsia"/>
          <w:sz w:val="24"/>
          <w:szCs w:val="24"/>
        </w:rPr>
        <w:t>环境</w:t>
      </w:r>
      <w:r w:rsidR="00C50FF8">
        <w:rPr>
          <w:rFonts w:ascii="宋体" w:hAnsi="宋体" w:hint="eastAsia"/>
          <w:sz w:val="24"/>
          <w:szCs w:val="24"/>
        </w:rPr>
        <w:t>、</w:t>
      </w:r>
      <w:r w:rsidR="00BE7B55" w:rsidRPr="00DB50D7">
        <w:rPr>
          <w:rFonts w:ascii="宋体" w:hAnsi="宋体" w:hint="eastAsia"/>
          <w:sz w:val="24"/>
          <w:szCs w:val="24"/>
        </w:rPr>
        <w:t>社会及管治报告</w:t>
      </w:r>
      <w:r w:rsidR="00746E5B" w:rsidRPr="00DB50D7">
        <w:rPr>
          <w:rFonts w:ascii="宋体" w:hAnsi="宋体" w:hint="eastAsia"/>
          <w:sz w:val="24"/>
          <w:szCs w:val="24"/>
        </w:rPr>
        <w:t>&gt;</w:t>
      </w:r>
      <w:r w:rsidR="00BE7B55" w:rsidRPr="00DB50D7">
        <w:rPr>
          <w:rFonts w:ascii="宋体" w:hAnsi="宋体" w:hint="eastAsia"/>
          <w:sz w:val="24"/>
          <w:szCs w:val="24"/>
        </w:rPr>
        <w:t>的议案</w:t>
      </w:r>
      <w:r w:rsidR="00746E5B" w:rsidRPr="00DB50D7">
        <w:rPr>
          <w:rFonts w:ascii="宋体" w:hAnsi="宋体" w:hint="eastAsia"/>
          <w:sz w:val="24"/>
          <w:szCs w:val="24"/>
        </w:rPr>
        <w:t>》</w:t>
      </w:r>
    </w:p>
    <w:p w14:paraId="60AFC744" w14:textId="4D08E554" w:rsidR="00BE7B55" w:rsidRPr="00DB50D7" w:rsidRDefault="005D2AFD"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Pr>
          <w:rFonts w:ascii="宋体" w:hAnsi="宋体" w:hint="eastAsia"/>
          <w:sz w:val="24"/>
          <w:szCs w:val="24"/>
        </w:rPr>
        <w:t>11</w:t>
      </w:r>
      <w:r w:rsidRPr="00DB50D7">
        <w:rPr>
          <w:rFonts w:ascii="宋体" w:hAnsi="宋体" w:hint="eastAsia"/>
          <w:sz w:val="24"/>
          <w:szCs w:val="24"/>
        </w:rPr>
        <w:t>票。同意</w:t>
      </w:r>
      <w:r>
        <w:rPr>
          <w:rFonts w:ascii="宋体" w:hAnsi="宋体" w:hint="eastAsia"/>
          <w:sz w:val="24"/>
          <w:szCs w:val="24"/>
        </w:rPr>
        <w:t>11</w:t>
      </w:r>
      <w:r w:rsidRPr="00DB50D7">
        <w:rPr>
          <w:rFonts w:ascii="宋体" w:hAnsi="宋体" w:hint="eastAsia"/>
          <w:sz w:val="24"/>
          <w:szCs w:val="24"/>
        </w:rPr>
        <w:t>票，反对0票，弃权0票。</w:t>
      </w:r>
    </w:p>
    <w:p w14:paraId="527C6A26" w14:textId="595C3671" w:rsidR="00BE7B55" w:rsidRPr="00DB50D7" w:rsidRDefault="005D2AFD" w:rsidP="00BE7B55">
      <w:pPr>
        <w:spacing w:line="500" w:lineRule="exact"/>
        <w:ind w:firstLineChars="202" w:firstLine="485"/>
        <w:rPr>
          <w:rFonts w:ascii="宋体" w:hAnsi="宋体" w:hint="eastAsia"/>
          <w:sz w:val="24"/>
          <w:szCs w:val="24"/>
        </w:rPr>
      </w:pPr>
      <w:r>
        <w:rPr>
          <w:rFonts w:ascii="宋体" w:hAnsi="宋体" w:hint="eastAsia"/>
          <w:sz w:val="24"/>
          <w:szCs w:val="24"/>
        </w:rPr>
        <w:t>8</w:t>
      </w:r>
      <w:r w:rsidR="0014781B" w:rsidRPr="00DB50D7">
        <w:rPr>
          <w:rFonts w:ascii="宋体" w:hAnsi="宋体" w:hint="eastAsia"/>
          <w:sz w:val="24"/>
          <w:szCs w:val="24"/>
        </w:rPr>
        <w:t>、</w:t>
      </w:r>
      <w:r w:rsidR="00BE7B55" w:rsidRPr="00DB50D7">
        <w:rPr>
          <w:rFonts w:ascii="宋体" w:hAnsi="宋体" w:hint="eastAsia"/>
          <w:sz w:val="24"/>
          <w:szCs w:val="24"/>
        </w:rPr>
        <w:t>审议通过</w:t>
      </w:r>
      <w:r w:rsidR="00746E5B" w:rsidRPr="00DB50D7">
        <w:rPr>
          <w:rFonts w:ascii="宋体" w:hAnsi="宋体" w:hint="eastAsia"/>
          <w:sz w:val="24"/>
          <w:szCs w:val="24"/>
        </w:rPr>
        <w:t>《</w:t>
      </w:r>
      <w:r w:rsidR="00DD17B1" w:rsidRPr="00DB50D7">
        <w:rPr>
          <w:rFonts w:ascii="宋体" w:hAnsi="宋体" w:hint="eastAsia"/>
          <w:sz w:val="24"/>
          <w:szCs w:val="24"/>
        </w:rPr>
        <w:t>202</w:t>
      </w:r>
      <w:r>
        <w:rPr>
          <w:rFonts w:ascii="宋体" w:hAnsi="宋体" w:hint="eastAsia"/>
          <w:sz w:val="24"/>
          <w:szCs w:val="24"/>
        </w:rPr>
        <w:t>5</w:t>
      </w:r>
      <w:r w:rsidR="00DD17B1" w:rsidRPr="00DB50D7">
        <w:rPr>
          <w:rFonts w:ascii="宋体" w:hAnsi="宋体" w:hint="eastAsia"/>
          <w:sz w:val="24"/>
          <w:szCs w:val="24"/>
        </w:rPr>
        <w:t>年度</w:t>
      </w:r>
      <w:r w:rsidR="00BE7B55" w:rsidRPr="00DB50D7">
        <w:rPr>
          <w:rFonts w:ascii="宋体" w:hAnsi="宋体" w:hint="eastAsia"/>
          <w:sz w:val="24"/>
          <w:szCs w:val="24"/>
        </w:rPr>
        <w:t>总经理工作报告的议案</w:t>
      </w:r>
      <w:r w:rsidR="00746E5B" w:rsidRPr="00DB50D7">
        <w:rPr>
          <w:rFonts w:ascii="宋体" w:hAnsi="宋体" w:hint="eastAsia"/>
          <w:sz w:val="24"/>
          <w:szCs w:val="24"/>
        </w:rPr>
        <w:t>》</w:t>
      </w:r>
    </w:p>
    <w:p w14:paraId="0A01039B" w14:textId="274E6040" w:rsidR="00BE7B55" w:rsidRPr="00DB50D7" w:rsidRDefault="005D2AFD" w:rsidP="00BE7B5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Pr>
          <w:rFonts w:ascii="宋体" w:hAnsi="宋体" w:hint="eastAsia"/>
          <w:sz w:val="24"/>
          <w:szCs w:val="24"/>
        </w:rPr>
        <w:t>11</w:t>
      </w:r>
      <w:r w:rsidRPr="00DB50D7">
        <w:rPr>
          <w:rFonts w:ascii="宋体" w:hAnsi="宋体" w:hint="eastAsia"/>
          <w:sz w:val="24"/>
          <w:szCs w:val="24"/>
        </w:rPr>
        <w:t>票。同意</w:t>
      </w:r>
      <w:r>
        <w:rPr>
          <w:rFonts w:ascii="宋体" w:hAnsi="宋体" w:hint="eastAsia"/>
          <w:sz w:val="24"/>
          <w:szCs w:val="24"/>
        </w:rPr>
        <w:t>11</w:t>
      </w:r>
      <w:r w:rsidRPr="00DB50D7">
        <w:rPr>
          <w:rFonts w:ascii="宋体" w:hAnsi="宋体" w:hint="eastAsia"/>
          <w:sz w:val="24"/>
          <w:szCs w:val="24"/>
        </w:rPr>
        <w:t>票，反对0票，弃权0票。</w:t>
      </w:r>
    </w:p>
    <w:p w14:paraId="63F415F1" w14:textId="0A8EFFB2" w:rsidR="00331EF6" w:rsidRPr="00DB50D7" w:rsidRDefault="005D2AFD" w:rsidP="00B82045">
      <w:pPr>
        <w:spacing w:line="500" w:lineRule="exact"/>
        <w:ind w:firstLineChars="202" w:firstLine="485"/>
        <w:rPr>
          <w:rFonts w:ascii="宋体" w:hAnsi="宋体" w:hint="eastAsia"/>
          <w:sz w:val="24"/>
          <w:szCs w:val="24"/>
        </w:rPr>
      </w:pPr>
      <w:r>
        <w:rPr>
          <w:rFonts w:ascii="宋体" w:hAnsi="宋体" w:hint="eastAsia"/>
          <w:sz w:val="24"/>
          <w:szCs w:val="24"/>
        </w:rPr>
        <w:t>9</w:t>
      </w:r>
      <w:r w:rsidR="0014781B" w:rsidRPr="00DB50D7">
        <w:rPr>
          <w:rFonts w:ascii="宋体" w:hAnsi="宋体" w:hint="eastAsia"/>
          <w:sz w:val="24"/>
          <w:szCs w:val="24"/>
        </w:rPr>
        <w:t>、</w:t>
      </w:r>
      <w:r w:rsidR="00331EF6" w:rsidRPr="00DB50D7">
        <w:rPr>
          <w:rFonts w:ascii="宋体" w:hAnsi="宋体" w:hint="eastAsia"/>
          <w:sz w:val="24"/>
          <w:szCs w:val="24"/>
        </w:rPr>
        <w:t>审议通过</w:t>
      </w:r>
      <w:r w:rsidR="00746E5B" w:rsidRPr="00DB50D7">
        <w:rPr>
          <w:rFonts w:ascii="宋体" w:hAnsi="宋体" w:hint="eastAsia"/>
          <w:sz w:val="24"/>
          <w:szCs w:val="24"/>
        </w:rPr>
        <w:t>《</w:t>
      </w:r>
      <w:r w:rsidR="00331EF6" w:rsidRPr="00DB50D7">
        <w:rPr>
          <w:rFonts w:ascii="宋体" w:hAnsi="宋体" w:hint="eastAsia"/>
          <w:sz w:val="24"/>
          <w:szCs w:val="24"/>
        </w:rPr>
        <w:t>公司20</w:t>
      </w:r>
      <w:r w:rsidR="00700BD8" w:rsidRPr="00DB50D7">
        <w:rPr>
          <w:rFonts w:ascii="宋体" w:hAnsi="宋体" w:hint="eastAsia"/>
          <w:sz w:val="24"/>
          <w:szCs w:val="24"/>
        </w:rPr>
        <w:t>2</w:t>
      </w:r>
      <w:r>
        <w:rPr>
          <w:rFonts w:ascii="宋体" w:hAnsi="宋体" w:hint="eastAsia"/>
          <w:sz w:val="24"/>
          <w:szCs w:val="24"/>
        </w:rPr>
        <w:t>5</w:t>
      </w:r>
      <w:r w:rsidR="00331EF6" w:rsidRPr="00DB50D7">
        <w:rPr>
          <w:rFonts w:ascii="宋体" w:hAnsi="宋体" w:hint="eastAsia"/>
          <w:sz w:val="24"/>
          <w:szCs w:val="24"/>
        </w:rPr>
        <w:t>年度独立非执行董事述职报告</w:t>
      </w:r>
      <w:r w:rsidR="00746E5B" w:rsidRPr="00DB50D7">
        <w:rPr>
          <w:rFonts w:ascii="宋体" w:hAnsi="宋体" w:hint="eastAsia"/>
          <w:sz w:val="24"/>
          <w:szCs w:val="24"/>
        </w:rPr>
        <w:t>》</w:t>
      </w:r>
      <w:r w:rsidR="00331EF6" w:rsidRPr="00DB50D7">
        <w:rPr>
          <w:rFonts w:ascii="宋体" w:hAnsi="宋体" w:hint="eastAsia"/>
          <w:sz w:val="24"/>
          <w:szCs w:val="24"/>
        </w:rPr>
        <w:t>，并同意将该议案提交20</w:t>
      </w:r>
      <w:r w:rsidR="00F47FF6" w:rsidRPr="00DB50D7">
        <w:rPr>
          <w:rFonts w:ascii="宋体" w:hAnsi="宋体" w:hint="eastAsia"/>
          <w:sz w:val="24"/>
          <w:szCs w:val="24"/>
        </w:rPr>
        <w:t>2</w:t>
      </w:r>
      <w:r w:rsidR="00F779ED">
        <w:rPr>
          <w:rFonts w:ascii="宋体" w:hAnsi="宋体" w:hint="eastAsia"/>
          <w:sz w:val="24"/>
          <w:szCs w:val="24"/>
        </w:rPr>
        <w:t>5</w:t>
      </w:r>
      <w:r w:rsidR="00A20B80" w:rsidRPr="00DB50D7">
        <w:rPr>
          <w:rFonts w:ascii="宋体" w:hAnsi="宋体" w:hint="eastAsia"/>
          <w:sz w:val="24"/>
          <w:szCs w:val="24"/>
        </w:rPr>
        <w:t>年</w:t>
      </w:r>
      <w:r w:rsidR="000224DD" w:rsidRPr="00DB50D7">
        <w:rPr>
          <w:rFonts w:ascii="宋体" w:hAnsi="宋体" w:hint="eastAsia"/>
          <w:sz w:val="24"/>
          <w:szCs w:val="24"/>
        </w:rPr>
        <w:t>年度股东会</w:t>
      </w:r>
    </w:p>
    <w:p w14:paraId="25FAA714" w14:textId="7A901F1B" w:rsidR="00331EF6" w:rsidRPr="00DB50D7" w:rsidRDefault="00331EF6" w:rsidP="00B8204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1BE86CA8" w14:textId="45F0E3DC" w:rsidR="00331EF6" w:rsidRDefault="0014781B" w:rsidP="00B82045">
      <w:pPr>
        <w:spacing w:line="500" w:lineRule="exact"/>
        <w:ind w:firstLineChars="202" w:firstLine="485"/>
        <w:rPr>
          <w:rFonts w:ascii="宋体" w:hAnsi="宋体" w:hint="eastAsia"/>
          <w:sz w:val="24"/>
          <w:szCs w:val="24"/>
        </w:rPr>
      </w:pPr>
      <w:r w:rsidRPr="00DB50D7">
        <w:rPr>
          <w:rFonts w:ascii="宋体" w:hAnsi="宋体" w:hint="eastAsia"/>
          <w:sz w:val="24"/>
          <w:szCs w:val="24"/>
        </w:rPr>
        <w:t>1</w:t>
      </w:r>
      <w:r w:rsidR="00F8028B">
        <w:rPr>
          <w:rFonts w:ascii="宋体" w:hAnsi="宋体" w:hint="eastAsia"/>
          <w:sz w:val="24"/>
          <w:szCs w:val="24"/>
        </w:rPr>
        <w:t>0</w:t>
      </w:r>
      <w:r w:rsidRPr="00DB50D7">
        <w:rPr>
          <w:rFonts w:ascii="宋体" w:hAnsi="宋体" w:hint="eastAsia"/>
          <w:sz w:val="24"/>
          <w:szCs w:val="24"/>
        </w:rPr>
        <w:t>、</w:t>
      </w:r>
      <w:r w:rsidR="00331EF6" w:rsidRPr="00DB50D7">
        <w:rPr>
          <w:rFonts w:ascii="宋体" w:hAnsi="宋体" w:hint="eastAsia"/>
          <w:sz w:val="24"/>
          <w:szCs w:val="24"/>
        </w:rPr>
        <w:t>审议通过</w:t>
      </w:r>
      <w:r w:rsidR="00746E5B" w:rsidRPr="00DB50D7">
        <w:rPr>
          <w:rFonts w:ascii="宋体" w:hAnsi="宋体" w:hint="eastAsia"/>
          <w:sz w:val="24"/>
          <w:szCs w:val="24"/>
        </w:rPr>
        <w:t>《</w:t>
      </w:r>
      <w:r w:rsidR="00331EF6" w:rsidRPr="00DB50D7">
        <w:rPr>
          <w:rFonts w:ascii="宋体" w:hAnsi="宋体" w:hint="eastAsia"/>
          <w:sz w:val="24"/>
          <w:szCs w:val="24"/>
        </w:rPr>
        <w:t>董事会审计委员会20</w:t>
      </w:r>
      <w:r w:rsidR="00700BD8" w:rsidRPr="00DB50D7">
        <w:rPr>
          <w:rFonts w:ascii="宋体" w:hAnsi="宋体" w:hint="eastAsia"/>
          <w:sz w:val="24"/>
          <w:szCs w:val="24"/>
        </w:rPr>
        <w:t>2</w:t>
      </w:r>
      <w:r w:rsidR="005D2AFD">
        <w:rPr>
          <w:rFonts w:ascii="宋体" w:hAnsi="宋体" w:hint="eastAsia"/>
          <w:sz w:val="24"/>
          <w:szCs w:val="24"/>
        </w:rPr>
        <w:t>5</w:t>
      </w:r>
      <w:r w:rsidR="00A20B80" w:rsidRPr="00DB50D7">
        <w:rPr>
          <w:rFonts w:ascii="宋体" w:hAnsi="宋体" w:hint="eastAsia"/>
          <w:sz w:val="24"/>
          <w:szCs w:val="24"/>
        </w:rPr>
        <w:t>年度履职情况的议案</w:t>
      </w:r>
      <w:r w:rsidR="00746E5B" w:rsidRPr="00DB50D7">
        <w:rPr>
          <w:rFonts w:ascii="宋体" w:hAnsi="宋体" w:hint="eastAsia"/>
          <w:sz w:val="24"/>
          <w:szCs w:val="24"/>
        </w:rPr>
        <w:t>》</w:t>
      </w:r>
    </w:p>
    <w:p w14:paraId="3E9D19F6" w14:textId="12664294" w:rsidR="00331EF6" w:rsidRPr="00DB50D7" w:rsidRDefault="00331EF6" w:rsidP="00B82045">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2EDD8A99" w14:textId="656A9C09" w:rsidR="004C433F" w:rsidRPr="00C97F1F" w:rsidRDefault="0014781B" w:rsidP="004C433F">
      <w:pPr>
        <w:spacing w:line="500" w:lineRule="exact"/>
        <w:ind w:firstLineChars="202" w:firstLine="485"/>
        <w:rPr>
          <w:rFonts w:ascii="宋体" w:hAnsi="宋体" w:hint="eastAsia"/>
          <w:sz w:val="24"/>
          <w:szCs w:val="24"/>
        </w:rPr>
      </w:pPr>
      <w:r w:rsidRPr="00C97F1F">
        <w:rPr>
          <w:rFonts w:ascii="宋体" w:hAnsi="宋体" w:hint="eastAsia"/>
          <w:sz w:val="24"/>
          <w:szCs w:val="24"/>
        </w:rPr>
        <w:t>1</w:t>
      </w:r>
      <w:r w:rsidR="00F8028B" w:rsidRPr="00C97F1F">
        <w:rPr>
          <w:rFonts w:ascii="宋体" w:hAnsi="宋体" w:hint="eastAsia"/>
          <w:sz w:val="24"/>
          <w:szCs w:val="24"/>
        </w:rPr>
        <w:t>1</w:t>
      </w:r>
      <w:r w:rsidRPr="00C97F1F">
        <w:rPr>
          <w:rFonts w:ascii="宋体" w:hAnsi="宋体" w:hint="eastAsia"/>
          <w:sz w:val="24"/>
          <w:szCs w:val="24"/>
        </w:rPr>
        <w:t>、</w:t>
      </w:r>
      <w:r w:rsidR="004C433F" w:rsidRPr="00C97F1F">
        <w:rPr>
          <w:rFonts w:ascii="宋体" w:hAnsi="宋体" w:hint="eastAsia"/>
          <w:sz w:val="24"/>
          <w:szCs w:val="24"/>
        </w:rPr>
        <w:t>审议通过《关于支付大信会计师事务所（特殊普通合伙）2025年度审计费用的议案》</w:t>
      </w:r>
    </w:p>
    <w:p w14:paraId="041ACC5A" w14:textId="43C21351" w:rsidR="004C433F" w:rsidRPr="00C97F1F" w:rsidRDefault="00587636" w:rsidP="004C433F">
      <w:pPr>
        <w:spacing w:line="500" w:lineRule="exact"/>
        <w:ind w:firstLineChars="202" w:firstLine="485"/>
        <w:rPr>
          <w:rFonts w:ascii="宋体" w:hAnsi="宋体" w:hint="eastAsia"/>
          <w:sz w:val="24"/>
          <w:szCs w:val="24"/>
        </w:rPr>
      </w:pPr>
      <w:r w:rsidRPr="00C97F1F">
        <w:rPr>
          <w:rFonts w:ascii="宋体" w:hAnsi="宋体" w:hint="eastAsia"/>
          <w:sz w:val="24"/>
          <w:szCs w:val="24"/>
        </w:rPr>
        <w:t>根据公司与大信会计师事务所（特殊普通合伙）（以下简称“大信”）签订的</w:t>
      </w:r>
      <w:r w:rsidRPr="00C97F1F">
        <w:rPr>
          <w:rFonts w:ascii="宋体" w:hAnsi="宋体" w:hint="eastAsia"/>
          <w:sz w:val="24"/>
          <w:szCs w:val="24"/>
        </w:rPr>
        <w:lastRenderedPageBreak/>
        <w:t>2025年度财务报表审计业务约定书、内部控制审计业务约定书</w:t>
      </w:r>
      <w:r w:rsidR="004C433F" w:rsidRPr="00C97F1F">
        <w:rPr>
          <w:rFonts w:ascii="宋体" w:hAnsi="宋体" w:hint="eastAsia"/>
          <w:sz w:val="24"/>
          <w:szCs w:val="24"/>
        </w:rPr>
        <w:t>及大信提供的审计服务工作的表现，</w:t>
      </w:r>
      <w:r w:rsidR="009E6B88">
        <w:rPr>
          <w:rFonts w:ascii="宋体" w:hAnsi="宋体" w:hint="eastAsia"/>
          <w:sz w:val="24"/>
          <w:szCs w:val="24"/>
        </w:rPr>
        <w:t>董事会</w:t>
      </w:r>
      <w:r w:rsidR="004C433F" w:rsidRPr="00C97F1F">
        <w:rPr>
          <w:rFonts w:ascii="宋体" w:hAnsi="宋体" w:hint="eastAsia"/>
          <w:sz w:val="24"/>
          <w:szCs w:val="24"/>
        </w:rPr>
        <w:t>同意支付大信2025年度审计费用共计人民币136万元整。审计费用包括为公司提供的审计、审阅及翻译等全部有关审计工作的服务费用。</w:t>
      </w:r>
    </w:p>
    <w:p w14:paraId="5DDA5D05" w14:textId="1E5CA079" w:rsidR="004C433F" w:rsidRDefault="004C433F" w:rsidP="004C433F">
      <w:pPr>
        <w:spacing w:line="500" w:lineRule="exact"/>
        <w:ind w:firstLineChars="202" w:firstLine="485"/>
        <w:rPr>
          <w:rFonts w:ascii="宋体" w:hAnsi="宋体" w:hint="eastAsia"/>
          <w:sz w:val="24"/>
          <w:szCs w:val="24"/>
        </w:rPr>
      </w:pPr>
      <w:r w:rsidRPr="00C97F1F">
        <w:rPr>
          <w:rFonts w:ascii="宋体" w:hAnsi="宋体" w:hint="eastAsia"/>
          <w:sz w:val="24"/>
          <w:szCs w:val="24"/>
        </w:rPr>
        <w:t>本议案的有效表决票11票。同意11票，反对0票，弃权0票。</w:t>
      </w:r>
    </w:p>
    <w:p w14:paraId="0BDE9FF2" w14:textId="734E828E" w:rsidR="00814BA1" w:rsidRDefault="004C433F" w:rsidP="00814BA1">
      <w:pPr>
        <w:spacing w:line="500" w:lineRule="exact"/>
        <w:ind w:firstLineChars="202" w:firstLine="485"/>
        <w:rPr>
          <w:rFonts w:ascii="宋体" w:hAnsi="宋体" w:hint="eastAsia"/>
          <w:sz w:val="24"/>
          <w:szCs w:val="24"/>
        </w:rPr>
      </w:pPr>
      <w:r>
        <w:rPr>
          <w:rFonts w:ascii="宋体" w:hAnsi="宋体" w:hint="eastAsia"/>
          <w:sz w:val="24"/>
          <w:szCs w:val="24"/>
        </w:rPr>
        <w:t>12、</w:t>
      </w:r>
      <w:r w:rsidR="00814BA1" w:rsidRPr="00DB50D7">
        <w:rPr>
          <w:rFonts w:ascii="宋体" w:hAnsi="宋体" w:hint="eastAsia"/>
          <w:sz w:val="24"/>
          <w:szCs w:val="24"/>
        </w:rPr>
        <w:t>审议通过《续聘大信会计师事务所（特殊普通合伙）为公司202</w:t>
      </w:r>
      <w:r w:rsidR="005D2AFD">
        <w:rPr>
          <w:rFonts w:ascii="宋体" w:hAnsi="宋体" w:hint="eastAsia"/>
          <w:sz w:val="24"/>
          <w:szCs w:val="24"/>
        </w:rPr>
        <w:t>6</w:t>
      </w:r>
      <w:r w:rsidR="00814BA1" w:rsidRPr="00DB50D7">
        <w:rPr>
          <w:rFonts w:ascii="宋体" w:hAnsi="宋体" w:hint="eastAsia"/>
          <w:sz w:val="24"/>
          <w:szCs w:val="24"/>
        </w:rPr>
        <w:t>年度审计机构，并提请年度股东会授权董事会负责与其签署聘任协议以及决定其酬金的事项》</w:t>
      </w:r>
    </w:p>
    <w:p w14:paraId="212B36AE" w14:textId="11DD67FD" w:rsidR="006F403D" w:rsidRPr="00DB50D7" w:rsidRDefault="006F403D" w:rsidP="00814BA1">
      <w:pPr>
        <w:spacing w:line="500" w:lineRule="exact"/>
        <w:ind w:firstLineChars="202" w:firstLine="485"/>
        <w:rPr>
          <w:rFonts w:ascii="宋体" w:hAnsi="宋体" w:hint="eastAsia"/>
          <w:sz w:val="24"/>
          <w:szCs w:val="24"/>
        </w:rPr>
      </w:pPr>
      <w:r w:rsidRPr="00DB50D7">
        <w:rPr>
          <w:rFonts w:ascii="宋体" w:hAnsi="宋体" w:hint="eastAsia"/>
          <w:sz w:val="24"/>
          <w:szCs w:val="24"/>
        </w:rPr>
        <w:t>本议案在提交董事会审议前已经董事会审计委员会审议通过。</w:t>
      </w:r>
    </w:p>
    <w:p w14:paraId="19139293" w14:textId="1918DC44" w:rsidR="00814BA1" w:rsidRPr="00DB50D7" w:rsidRDefault="00814BA1" w:rsidP="00814BA1">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7ACEA92C" w14:textId="241B7A3A" w:rsidR="007615C3" w:rsidRDefault="00814BA1"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1</w:t>
      </w:r>
      <w:r w:rsidR="004C433F">
        <w:rPr>
          <w:rFonts w:ascii="宋体" w:hAnsi="宋体" w:hint="eastAsia"/>
          <w:sz w:val="24"/>
          <w:szCs w:val="24"/>
        </w:rPr>
        <w:t>3</w:t>
      </w:r>
      <w:r w:rsidRPr="00DB50D7">
        <w:rPr>
          <w:rFonts w:ascii="宋体" w:hAnsi="宋体" w:hint="eastAsia"/>
          <w:sz w:val="24"/>
          <w:szCs w:val="24"/>
        </w:rPr>
        <w:t>、</w:t>
      </w:r>
      <w:r w:rsidR="007615C3" w:rsidRPr="00DB50D7">
        <w:rPr>
          <w:rFonts w:ascii="宋体" w:hAnsi="宋体" w:hint="eastAsia"/>
          <w:sz w:val="24"/>
          <w:szCs w:val="24"/>
        </w:rPr>
        <w:t>审议通过《关于审计委员会对</w:t>
      </w:r>
      <w:r w:rsidR="00114215" w:rsidRPr="00DB50D7">
        <w:rPr>
          <w:rFonts w:ascii="宋体" w:hAnsi="宋体" w:hint="eastAsia"/>
          <w:sz w:val="24"/>
          <w:szCs w:val="24"/>
        </w:rPr>
        <w:t>大信</w:t>
      </w:r>
      <w:r w:rsidR="007615C3" w:rsidRPr="00DB50D7">
        <w:rPr>
          <w:rFonts w:ascii="宋体" w:hAnsi="宋体" w:hint="eastAsia"/>
          <w:sz w:val="24"/>
          <w:szCs w:val="24"/>
        </w:rPr>
        <w:t>会计师事务所（特殊普通合伙）履行监督职责情况的报告的议案》</w:t>
      </w:r>
    </w:p>
    <w:p w14:paraId="653D05E0" w14:textId="6A6BB9CC"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71175D2E" w14:textId="4BB698BE" w:rsidR="007615C3"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1</w:t>
      </w:r>
      <w:r w:rsidR="004C433F">
        <w:rPr>
          <w:rFonts w:ascii="宋体" w:hAnsi="宋体" w:hint="eastAsia"/>
          <w:sz w:val="24"/>
          <w:szCs w:val="24"/>
        </w:rPr>
        <w:t>4</w:t>
      </w:r>
      <w:r w:rsidRPr="00DB50D7">
        <w:rPr>
          <w:rFonts w:ascii="宋体" w:hAnsi="宋体" w:hint="eastAsia"/>
          <w:sz w:val="24"/>
          <w:szCs w:val="24"/>
        </w:rPr>
        <w:t>、审议通过《关于公司对</w:t>
      </w:r>
      <w:r w:rsidR="00114215" w:rsidRPr="00DB50D7">
        <w:rPr>
          <w:rFonts w:ascii="宋体" w:hAnsi="宋体" w:hint="eastAsia"/>
          <w:sz w:val="24"/>
          <w:szCs w:val="24"/>
        </w:rPr>
        <w:t>大信</w:t>
      </w:r>
      <w:r w:rsidRPr="00DB50D7">
        <w:rPr>
          <w:rFonts w:ascii="宋体" w:hAnsi="宋体" w:hint="eastAsia"/>
          <w:sz w:val="24"/>
          <w:szCs w:val="24"/>
        </w:rPr>
        <w:t>会计师事务所（特殊普通合伙）履职情况评估报告的议案》</w:t>
      </w:r>
    </w:p>
    <w:p w14:paraId="285EA2C0" w14:textId="52FEE113"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51966F19" w14:textId="41D2CA66" w:rsidR="007615C3"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1</w:t>
      </w:r>
      <w:r w:rsidR="004C433F">
        <w:rPr>
          <w:rFonts w:ascii="宋体" w:hAnsi="宋体" w:hint="eastAsia"/>
          <w:sz w:val="24"/>
          <w:szCs w:val="24"/>
        </w:rPr>
        <w:t>5</w:t>
      </w:r>
      <w:r w:rsidRPr="00DB50D7">
        <w:rPr>
          <w:rFonts w:ascii="宋体" w:hAnsi="宋体" w:hint="eastAsia"/>
          <w:sz w:val="24"/>
          <w:szCs w:val="24"/>
        </w:rPr>
        <w:t>、审议通过《公司202</w:t>
      </w:r>
      <w:r w:rsidR="005D2AFD">
        <w:rPr>
          <w:rFonts w:ascii="宋体" w:hAnsi="宋体" w:hint="eastAsia"/>
          <w:sz w:val="24"/>
          <w:szCs w:val="24"/>
        </w:rPr>
        <w:t>6</w:t>
      </w:r>
      <w:r w:rsidRPr="00DB50D7">
        <w:rPr>
          <w:rFonts w:ascii="宋体" w:hAnsi="宋体" w:hint="eastAsia"/>
          <w:sz w:val="24"/>
          <w:szCs w:val="24"/>
        </w:rPr>
        <w:t>年度审计计划》</w:t>
      </w:r>
    </w:p>
    <w:p w14:paraId="1330F9A3" w14:textId="3EAA0B75"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58E596BD" w14:textId="3F914AA3" w:rsidR="007615C3"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1</w:t>
      </w:r>
      <w:r w:rsidR="004C433F">
        <w:rPr>
          <w:rFonts w:ascii="宋体" w:hAnsi="宋体" w:hint="eastAsia"/>
          <w:sz w:val="24"/>
          <w:szCs w:val="24"/>
        </w:rPr>
        <w:t>6</w:t>
      </w:r>
      <w:r w:rsidRPr="00DB50D7">
        <w:rPr>
          <w:rFonts w:ascii="宋体" w:hAnsi="宋体" w:hint="eastAsia"/>
          <w:sz w:val="24"/>
          <w:szCs w:val="24"/>
        </w:rPr>
        <w:t>、审议通过《公司202</w:t>
      </w:r>
      <w:r w:rsidR="005D2AFD">
        <w:rPr>
          <w:rFonts w:ascii="宋体" w:hAnsi="宋体" w:hint="eastAsia"/>
          <w:sz w:val="24"/>
          <w:szCs w:val="24"/>
        </w:rPr>
        <w:t>6</w:t>
      </w:r>
      <w:r w:rsidRPr="00DB50D7">
        <w:rPr>
          <w:rFonts w:ascii="宋体" w:hAnsi="宋体" w:hint="eastAsia"/>
          <w:sz w:val="24"/>
          <w:szCs w:val="24"/>
        </w:rPr>
        <w:t>年度内部控制评价</w:t>
      </w:r>
      <w:r w:rsidR="004C433F">
        <w:rPr>
          <w:rFonts w:ascii="宋体" w:hAnsi="宋体" w:hint="eastAsia"/>
          <w:sz w:val="24"/>
          <w:szCs w:val="24"/>
        </w:rPr>
        <w:t>工作</w:t>
      </w:r>
      <w:r w:rsidRPr="00DB50D7">
        <w:rPr>
          <w:rFonts w:ascii="宋体" w:hAnsi="宋体" w:hint="eastAsia"/>
          <w:sz w:val="24"/>
          <w:szCs w:val="24"/>
        </w:rPr>
        <w:t>方案》</w:t>
      </w:r>
    </w:p>
    <w:p w14:paraId="7AD4B729" w14:textId="2AA24416"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4D838C51" w14:textId="6099E99F" w:rsidR="007615C3"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1</w:t>
      </w:r>
      <w:r w:rsidR="004C433F">
        <w:rPr>
          <w:rFonts w:ascii="宋体" w:hAnsi="宋体" w:hint="eastAsia"/>
          <w:sz w:val="24"/>
          <w:szCs w:val="24"/>
        </w:rPr>
        <w:t>7</w:t>
      </w:r>
      <w:r w:rsidRPr="00DB50D7">
        <w:rPr>
          <w:rFonts w:ascii="宋体" w:hAnsi="宋体" w:hint="eastAsia"/>
          <w:sz w:val="24"/>
          <w:szCs w:val="24"/>
        </w:rPr>
        <w:t>、审议通过《关于公司202</w:t>
      </w:r>
      <w:r w:rsidR="005D2AFD">
        <w:rPr>
          <w:rFonts w:ascii="宋体" w:hAnsi="宋体" w:hint="eastAsia"/>
          <w:sz w:val="24"/>
          <w:szCs w:val="24"/>
        </w:rPr>
        <w:t>5</w:t>
      </w:r>
      <w:r w:rsidRPr="00DB50D7">
        <w:rPr>
          <w:rFonts w:ascii="宋体" w:hAnsi="宋体" w:hint="eastAsia"/>
          <w:sz w:val="24"/>
          <w:szCs w:val="24"/>
        </w:rPr>
        <w:t>年度募集资金存放与使用情况内部审计报告的议案》</w:t>
      </w:r>
    </w:p>
    <w:p w14:paraId="4AAAD2F8" w14:textId="1F1B7A93"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166C623E" w14:textId="3CB95052"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1</w:t>
      </w:r>
      <w:r w:rsidR="004C433F">
        <w:rPr>
          <w:rFonts w:ascii="宋体" w:hAnsi="宋体" w:hint="eastAsia"/>
          <w:sz w:val="24"/>
          <w:szCs w:val="24"/>
        </w:rPr>
        <w:t>8</w:t>
      </w:r>
      <w:r w:rsidRPr="00DB50D7">
        <w:rPr>
          <w:rFonts w:ascii="宋体" w:hAnsi="宋体" w:hint="eastAsia"/>
          <w:sz w:val="24"/>
          <w:szCs w:val="24"/>
        </w:rPr>
        <w:t>、审议通过《关于公司202</w:t>
      </w:r>
      <w:r w:rsidR="005D2AFD">
        <w:rPr>
          <w:rFonts w:ascii="宋体" w:hAnsi="宋体" w:hint="eastAsia"/>
          <w:sz w:val="24"/>
          <w:szCs w:val="24"/>
        </w:rPr>
        <w:t>5</w:t>
      </w:r>
      <w:r w:rsidRPr="00DB50D7">
        <w:rPr>
          <w:rFonts w:ascii="宋体" w:hAnsi="宋体" w:hint="eastAsia"/>
          <w:sz w:val="24"/>
          <w:szCs w:val="24"/>
        </w:rPr>
        <w:t>年度募集资金存放与使用情况的专项报告的议案》</w:t>
      </w:r>
    </w:p>
    <w:p w14:paraId="57019873" w14:textId="7E6DB96D" w:rsidR="007615C3"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董事会经审议认为，公司202</w:t>
      </w:r>
      <w:r w:rsidR="005D2AFD">
        <w:rPr>
          <w:rFonts w:ascii="宋体" w:hAnsi="宋体" w:hint="eastAsia"/>
          <w:sz w:val="24"/>
          <w:szCs w:val="24"/>
        </w:rPr>
        <w:t>5</w:t>
      </w:r>
      <w:r w:rsidRPr="00DB50D7">
        <w:rPr>
          <w:rFonts w:ascii="宋体" w:hAnsi="宋体" w:hint="eastAsia"/>
          <w:sz w:val="24"/>
          <w:szCs w:val="24"/>
        </w:rPr>
        <w:t>年度募集资金存放与使用严格按照相关法律法规的要求进行，不存在违规使用募集资金之情形，也不存在改变和变相改变募</w:t>
      </w:r>
      <w:r w:rsidRPr="00DB50D7">
        <w:rPr>
          <w:rFonts w:ascii="宋体" w:hAnsi="宋体" w:hint="eastAsia"/>
          <w:sz w:val="24"/>
          <w:szCs w:val="24"/>
        </w:rPr>
        <w:lastRenderedPageBreak/>
        <w:t>集资金投向及损害</w:t>
      </w:r>
      <w:r w:rsidR="00402CAF">
        <w:rPr>
          <w:rFonts w:ascii="宋体" w:hAnsi="宋体" w:hint="eastAsia"/>
          <w:sz w:val="24"/>
          <w:szCs w:val="24"/>
        </w:rPr>
        <w:t>公司</w:t>
      </w:r>
      <w:r w:rsidRPr="00DB50D7">
        <w:rPr>
          <w:rFonts w:ascii="宋体" w:hAnsi="宋体" w:hint="eastAsia"/>
          <w:sz w:val="24"/>
          <w:szCs w:val="24"/>
        </w:rPr>
        <w:t>股东利益之情形。</w:t>
      </w:r>
    </w:p>
    <w:p w14:paraId="734248E5" w14:textId="69B3CA54"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50F36038" w14:textId="5BFCF9AD" w:rsidR="007615C3" w:rsidRPr="00DB50D7" w:rsidRDefault="005B5425" w:rsidP="007615C3">
      <w:pPr>
        <w:spacing w:line="500" w:lineRule="exact"/>
        <w:ind w:firstLineChars="202" w:firstLine="485"/>
        <w:rPr>
          <w:rFonts w:ascii="宋体" w:hAnsi="宋体" w:hint="eastAsia"/>
          <w:sz w:val="24"/>
          <w:szCs w:val="24"/>
        </w:rPr>
      </w:pPr>
      <w:r>
        <w:rPr>
          <w:rFonts w:ascii="宋体" w:hAnsi="宋体" w:hint="eastAsia"/>
          <w:sz w:val="24"/>
          <w:szCs w:val="24"/>
        </w:rPr>
        <w:t>1</w:t>
      </w:r>
      <w:r w:rsidR="004C433F">
        <w:rPr>
          <w:rFonts w:ascii="宋体" w:hAnsi="宋体" w:hint="eastAsia"/>
          <w:sz w:val="24"/>
          <w:szCs w:val="24"/>
        </w:rPr>
        <w:t>9</w:t>
      </w:r>
      <w:r w:rsidR="007615C3" w:rsidRPr="00DB50D7">
        <w:rPr>
          <w:rFonts w:ascii="宋体" w:hAnsi="宋体" w:hint="eastAsia"/>
          <w:sz w:val="24"/>
          <w:szCs w:val="24"/>
        </w:rPr>
        <w:t>、审议通过《公司202</w:t>
      </w:r>
      <w:r w:rsidR="005D2AFD">
        <w:rPr>
          <w:rFonts w:ascii="宋体" w:hAnsi="宋体" w:hint="eastAsia"/>
          <w:sz w:val="24"/>
          <w:szCs w:val="24"/>
        </w:rPr>
        <w:t>5</w:t>
      </w:r>
      <w:r w:rsidR="007615C3" w:rsidRPr="00DB50D7">
        <w:rPr>
          <w:rFonts w:ascii="宋体" w:hAnsi="宋体" w:hint="eastAsia"/>
          <w:sz w:val="24"/>
          <w:szCs w:val="24"/>
        </w:rPr>
        <w:t>年度不进行利润分配的预案》，并同意将该议案提交202</w:t>
      </w:r>
      <w:r w:rsidR="005D2AFD">
        <w:rPr>
          <w:rFonts w:ascii="宋体" w:hAnsi="宋体" w:hint="eastAsia"/>
          <w:sz w:val="24"/>
          <w:szCs w:val="24"/>
        </w:rPr>
        <w:t>5</w:t>
      </w:r>
      <w:r w:rsidR="007615C3" w:rsidRPr="00DB50D7">
        <w:rPr>
          <w:rFonts w:ascii="宋体" w:hAnsi="宋体" w:hint="eastAsia"/>
          <w:sz w:val="24"/>
          <w:szCs w:val="24"/>
        </w:rPr>
        <w:t>年年度股东会</w:t>
      </w:r>
    </w:p>
    <w:p w14:paraId="57E646F5" w14:textId="652DDCE7" w:rsidR="00E1423E" w:rsidRDefault="00E1423E" w:rsidP="007615C3">
      <w:pPr>
        <w:spacing w:line="500" w:lineRule="exact"/>
        <w:ind w:firstLineChars="202" w:firstLine="485"/>
        <w:rPr>
          <w:rFonts w:ascii="宋体" w:hAnsi="宋体" w:hint="eastAsia"/>
          <w:sz w:val="24"/>
          <w:szCs w:val="24"/>
        </w:rPr>
      </w:pPr>
      <w:r w:rsidRPr="00E1423E">
        <w:rPr>
          <w:rFonts w:ascii="宋体" w:hAnsi="宋体" w:hint="eastAsia"/>
          <w:sz w:val="24"/>
          <w:szCs w:val="24"/>
        </w:rPr>
        <w:t>按照中国会计准则，</w:t>
      </w:r>
      <w:r w:rsidRPr="00471029">
        <w:rPr>
          <w:rFonts w:ascii="宋体" w:hAnsi="宋体" w:hint="eastAsia"/>
          <w:sz w:val="24"/>
          <w:szCs w:val="24"/>
        </w:rPr>
        <w:t>经大信的审计，母公司2025年度实现净利润人民币-385,057.63元；期末可供股东分配</w:t>
      </w:r>
      <w:r w:rsidRPr="00E1423E">
        <w:rPr>
          <w:rFonts w:ascii="宋体" w:hAnsi="宋体" w:hint="eastAsia"/>
          <w:sz w:val="24"/>
          <w:szCs w:val="24"/>
        </w:rPr>
        <w:t>的利润为人民币-61,482,050.69元。公司2025年度不进行利润分配，也不进行资本公积转增股本和其他形式的分配。</w:t>
      </w:r>
    </w:p>
    <w:p w14:paraId="749152C8" w14:textId="7008890D"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0621A856" w14:textId="6FB9F16E" w:rsidR="007615C3" w:rsidRPr="00DB50D7" w:rsidRDefault="004C433F" w:rsidP="007615C3">
      <w:pPr>
        <w:spacing w:line="500" w:lineRule="exact"/>
        <w:ind w:firstLineChars="202" w:firstLine="485"/>
        <w:rPr>
          <w:rFonts w:ascii="宋体" w:hAnsi="宋体" w:hint="eastAsia"/>
          <w:sz w:val="24"/>
          <w:szCs w:val="24"/>
        </w:rPr>
      </w:pPr>
      <w:r>
        <w:rPr>
          <w:rFonts w:ascii="宋体" w:hAnsi="宋体" w:hint="eastAsia"/>
          <w:sz w:val="24"/>
          <w:szCs w:val="24"/>
        </w:rPr>
        <w:t>20</w:t>
      </w:r>
      <w:r w:rsidR="007615C3" w:rsidRPr="00DB50D7">
        <w:rPr>
          <w:rFonts w:ascii="宋体" w:hAnsi="宋体" w:hint="eastAsia"/>
          <w:sz w:val="24"/>
          <w:szCs w:val="24"/>
        </w:rPr>
        <w:t>、审议通过《公司202</w:t>
      </w:r>
      <w:r w:rsidR="005D2AFD">
        <w:rPr>
          <w:rFonts w:ascii="宋体" w:hAnsi="宋体" w:hint="eastAsia"/>
          <w:sz w:val="24"/>
          <w:szCs w:val="24"/>
        </w:rPr>
        <w:t>5</w:t>
      </w:r>
      <w:r w:rsidR="007615C3" w:rsidRPr="00DB50D7">
        <w:rPr>
          <w:rFonts w:ascii="宋体" w:hAnsi="宋体" w:hint="eastAsia"/>
          <w:sz w:val="24"/>
          <w:szCs w:val="24"/>
        </w:rPr>
        <w:t>年度计提减值准备的议案》</w:t>
      </w:r>
    </w:p>
    <w:p w14:paraId="5443B173" w14:textId="5635D4EF"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依据公司202</w:t>
      </w:r>
      <w:r w:rsidR="005D2AFD">
        <w:rPr>
          <w:rFonts w:ascii="宋体" w:hAnsi="宋体" w:hint="eastAsia"/>
          <w:sz w:val="24"/>
          <w:szCs w:val="24"/>
        </w:rPr>
        <w:t>5</w:t>
      </w:r>
      <w:r w:rsidRPr="00DB50D7">
        <w:rPr>
          <w:rFonts w:ascii="宋体" w:hAnsi="宋体" w:hint="eastAsia"/>
          <w:sz w:val="24"/>
          <w:szCs w:val="24"/>
        </w:rPr>
        <w:t>年12月31日应收账款余额及其账龄、其他各项资产的实际情况，经实物盘点和分析核实，公司按照财政部发布的《企业会计准则》对各项资产进行了减值测试，现将有关情况汇报如下：</w:t>
      </w:r>
    </w:p>
    <w:p w14:paraId="02EAD20E" w14:textId="656E906C" w:rsidR="009A5F13" w:rsidRDefault="00C97F1F" w:rsidP="007615C3">
      <w:pPr>
        <w:spacing w:line="500" w:lineRule="exact"/>
        <w:ind w:firstLineChars="202" w:firstLine="485"/>
        <w:rPr>
          <w:rFonts w:ascii="宋体" w:hAnsi="宋体" w:hint="eastAsia"/>
          <w:sz w:val="24"/>
          <w:szCs w:val="24"/>
        </w:rPr>
      </w:pPr>
      <w:r w:rsidRPr="00C97F1F">
        <w:rPr>
          <w:rFonts w:ascii="宋体" w:hAnsi="宋体" w:hint="eastAsia"/>
          <w:sz w:val="24"/>
          <w:szCs w:val="24"/>
        </w:rPr>
        <w:t>截止2025年12月31日，公司累计坏账准备和资产减值</w:t>
      </w:r>
      <w:proofErr w:type="gramStart"/>
      <w:r w:rsidRPr="00C97F1F">
        <w:rPr>
          <w:rFonts w:ascii="宋体" w:hAnsi="宋体" w:hint="eastAsia"/>
          <w:sz w:val="24"/>
          <w:szCs w:val="24"/>
        </w:rPr>
        <w:t>准备余额</w:t>
      </w:r>
      <w:proofErr w:type="gramEnd"/>
      <w:r w:rsidRPr="00C97F1F">
        <w:rPr>
          <w:rFonts w:ascii="宋体" w:hAnsi="宋体" w:hint="eastAsia"/>
          <w:sz w:val="24"/>
          <w:szCs w:val="24"/>
        </w:rPr>
        <w:t>36,453.99万元，其中：坏账</w:t>
      </w:r>
      <w:proofErr w:type="gramStart"/>
      <w:r w:rsidRPr="00C97F1F">
        <w:rPr>
          <w:rFonts w:ascii="宋体" w:hAnsi="宋体" w:hint="eastAsia"/>
          <w:sz w:val="24"/>
          <w:szCs w:val="24"/>
        </w:rPr>
        <w:t>准备余额</w:t>
      </w:r>
      <w:proofErr w:type="gramEnd"/>
      <w:r w:rsidRPr="00C97F1F">
        <w:rPr>
          <w:rFonts w:ascii="宋体" w:hAnsi="宋体" w:hint="eastAsia"/>
          <w:sz w:val="24"/>
          <w:szCs w:val="24"/>
        </w:rPr>
        <w:t>29,964.75万元；合同资产减值</w:t>
      </w:r>
      <w:proofErr w:type="gramStart"/>
      <w:r w:rsidRPr="00C97F1F">
        <w:rPr>
          <w:rFonts w:ascii="宋体" w:hAnsi="宋体" w:hint="eastAsia"/>
          <w:sz w:val="24"/>
          <w:szCs w:val="24"/>
        </w:rPr>
        <w:t>准备余额</w:t>
      </w:r>
      <w:proofErr w:type="gramEnd"/>
      <w:r w:rsidRPr="00C97F1F">
        <w:rPr>
          <w:rFonts w:ascii="宋体" w:hAnsi="宋体" w:hint="eastAsia"/>
          <w:sz w:val="24"/>
          <w:szCs w:val="24"/>
        </w:rPr>
        <w:t>72.47万元；存货跌价</w:t>
      </w:r>
      <w:proofErr w:type="gramStart"/>
      <w:r w:rsidRPr="00C97F1F">
        <w:rPr>
          <w:rFonts w:ascii="宋体" w:hAnsi="宋体" w:hint="eastAsia"/>
          <w:sz w:val="24"/>
          <w:szCs w:val="24"/>
        </w:rPr>
        <w:t>准备余额</w:t>
      </w:r>
      <w:proofErr w:type="gramEnd"/>
      <w:r w:rsidRPr="00C97F1F">
        <w:rPr>
          <w:rFonts w:ascii="宋体" w:hAnsi="宋体" w:hint="eastAsia"/>
          <w:sz w:val="24"/>
          <w:szCs w:val="24"/>
        </w:rPr>
        <w:t xml:space="preserve"> 4,258.21万元；固定资产减值</w:t>
      </w:r>
      <w:proofErr w:type="gramStart"/>
      <w:r w:rsidRPr="00C97F1F">
        <w:rPr>
          <w:rFonts w:ascii="宋体" w:hAnsi="宋体" w:hint="eastAsia"/>
          <w:sz w:val="24"/>
          <w:szCs w:val="24"/>
        </w:rPr>
        <w:t>准备余额</w:t>
      </w:r>
      <w:proofErr w:type="gramEnd"/>
      <w:r w:rsidRPr="00C97F1F">
        <w:rPr>
          <w:rFonts w:ascii="宋体" w:hAnsi="宋体" w:hint="eastAsia"/>
          <w:sz w:val="24"/>
          <w:szCs w:val="24"/>
        </w:rPr>
        <w:t>1,502.33万元；商誉减值余额656.23万元。</w:t>
      </w:r>
    </w:p>
    <w:p w14:paraId="1F256C03" w14:textId="0F1FF134"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79AD67E2" w14:textId="20033149" w:rsidR="007615C3"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2</w:t>
      </w:r>
      <w:r w:rsidR="004C433F">
        <w:rPr>
          <w:rFonts w:ascii="宋体" w:hAnsi="宋体" w:hint="eastAsia"/>
          <w:sz w:val="24"/>
          <w:szCs w:val="24"/>
        </w:rPr>
        <w:t>1</w:t>
      </w:r>
      <w:r w:rsidRPr="00DB50D7">
        <w:rPr>
          <w:rFonts w:ascii="宋体" w:hAnsi="宋体" w:hint="eastAsia"/>
          <w:sz w:val="24"/>
          <w:szCs w:val="24"/>
        </w:rPr>
        <w:t>、审议通过《公司202</w:t>
      </w:r>
      <w:r w:rsidR="005D2AFD">
        <w:rPr>
          <w:rFonts w:ascii="宋体" w:hAnsi="宋体" w:hint="eastAsia"/>
          <w:sz w:val="24"/>
          <w:szCs w:val="24"/>
        </w:rPr>
        <w:t>6</w:t>
      </w:r>
      <w:r w:rsidRPr="00DB50D7">
        <w:rPr>
          <w:rFonts w:ascii="宋体" w:hAnsi="宋体" w:hint="eastAsia"/>
          <w:sz w:val="24"/>
          <w:szCs w:val="24"/>
        </w:rPr>
        <w:t>年度融资担保计划》</w:t>
      </w:r>
    </w:p>
    <w:p w14:paraId="0C773D2B" w14:textId="6840D459" w:rsidR="007615C3" w:rsidRPr="00DB50D7"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15FCC1AF" w14:textId="00BB9CC7" w:rsidR="00A80086"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2</w:t>
      </w:r>
      <w:r w:rsidR="004C433F" w:rsidRPr="00471029">
        <w:rPr>
          <w:rFonts w:ascii="宋体" w:hAnsi="宋体" w:hint="eastAsia"/>
          <w:sz w:val="24"/>
          <w:szCs w:val="24"/>
        </w:rPr>
        <w:t>2</w:t>
      </w:r>
      <w:r w:rsidRPr="00471029">
        <w:rPr>
          <w:rFonts w:ascii="宋体" w:hAnsi="宋体" w:hint="eastAsia"/>
          <w:sz w:val="24"/>
          <w:szCs w:val="24"/>
        </w:rPr>
        <w:t>、</w:t>
      </w:r>
      <w:r w:rsidR="000F2512" w:rsidRPr="00471029">
        <w:rPr>
          <w:rFonts w:ascii="宋体" w:hAnsi="宋体" w:hint="eastAsia"/>
          <w:sz w:val="24"/>
          <w:szCs w:val="24"/>
        </w:rPr>
        <w:t>审议通过《</w:t>
      </w:r>
      <w:r w:rsidR="004C433F" w:rsidRPr="00471029">
        <w:rPr>
          <w:rFonts w:ascii="宋体" w:hAnsi="宋体" w:hint="eastAsia"/>
          <w:sz w:val="24"/>
          <w:szCs w:val="24"/>
        </w:rPr>
        <w:t>会计政策变更</w:t>
      </w:r>
      <w:r w:rsidR="000F2512" w:rsidRPr="00471029">
        <w:rPr>
          <w:rFonts w:ascii="宋体" w:hAnsi="宋体" w:hint="eastAsia"/>
          <w:sz w:val="24"/>
          <w:szCs w:val="24"/>
        </w:rPr>
        <w:t>的议案》</w:t>
      </w:r>
    </w:p>
    <w:p w14:paraId="44E27208" w14:textId="3F2CA0EC" w:rsidR="00DF11B5" w:rsidRPr="00DB50D7" w:rsidRDefault="00DF11B5"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sidR="005D2AFD">
        <w:rPr>
          <w:rFonts w:ascii="宋体" w:hAnsi="宋体" w:hint="eastAsia"/>
          <w:sz w:val="24"/>
          <w:szCs w:val="24"/>
        </w:rPr>
        <w:t>11</w:t>
      </w:r>
      <w:r w:rsidRPr="00DB50D7">
        <w:rPr>
          <w:rFonts w:ascii="宋体" w:hAnsi="宋体" w:hint="eastAsia"/>
          <w:sz w:val="24"/>
          <w:szCs w:val="24"/>
        </w:rPr>
        <w:t>票。同意</w:t>
      </w:r>
      <w:r w:rsidR="005D2AFD">
        <w:rPr>
          <w:rFonts w:ascii="宋体" w:hAnsi="宋体" w:hint="eastAsia"/>
          <w:sz w:val="24"/>
          <w:szCs w:val="24"/>
        </w:rPr>
        <w:t>11</w:t>
      </w:r>
      <w:r w:rsidRPr="00DB50D7">
        <w:rPr>
          <w:rFonts w:ascii="宋体" w:hAnsi="宋体" w:hint="eastAsia"/>
          <w:sz w:val="24"/>
          <w:szCs w:val="24"/>
        </w:rPr>
        <w:t>票，反对0票，弃权0票。</w:t>
      </w:r>
    </w:p>
    <w:p w14:paraId="588E9ABD" w14:textId="41027931" w:rsidR="007615C3"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2</w:t>
      </w:r>
      <w:r w:rsidR="004C433F">
        <w:rPr>
          <w:rFonts w:ascii="宋体" w:hAnsi="宋体" w:hint="eastAsia"/>
          <w:sz w:val="24"/>
          <w:szCs w:val="24"/>
        </w:rPr>
        <w:t>3</w:t>
      </w:r>
      <w:r w:rsidRPr="00DB50D7">
        <w:rPr>
          <w:rFonts w:ascii="宋体" w:hAnsi="宋体" w:hint="eastAsia"/>
          <w:sz w:val="24"/>
          <w:szCs w:val="24"/>
        </w:rPr>
        <w:t>、审议通过《公司202</w:t>
      </w:r>
      <w:r w:rsidR="005D2AFD">
        <w:rPr>
          <w:rFonts w:ascii="宋体" w:hAnsi="宋体" w:hint="eastAsia"/>
          <w:sz w:val="24"/>
          <w:szCs w:val="24"/>
        </w:rPr>
        <w:t>6</w:t>
      </w:r>
      <w:r w:rsidRPr="00DB50D7">
        <w:rPr>
          <w:rFonts w:ascii="宋体" w:hAnsi="宋体" w:hint="eastAsia"/>
          <w:sz w:val="24"/>
          <w:szCs w:val="24"/>
        </w:rPr>
        <w:t>年度经营计划》</w:t>
      </w:r>
    </w:p>
    <w:p w14:paraId="71D33ABF" w14:textId="7C1BEF40" w:rsidR="007615C3" w:rsidRPr="00DB50D7" w:rsidRDefault="005D2AFD"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Pr>
          <w:rFonts w:ascii="宋体" w:hAnsi="宋体" w:hint="eastAsia"/>
          <w:sz w:val="24"/>
          <w:szCs w:val="24"/>
        </w:rPr>
        <w:t>11</w:t>
      </w:r>
      <w:r w:rsidRPr="00DB50D7">
        <w:rPr>
          <w:rFonts w:ascii="宋体" w:hAnsi="宋体" w:hint="eastAsia"/>
          <w:sz w:val="24"/>
          <w:szCs w:val="24"/>
        </w:rPr>
        <w:t>票。同意</w:t>
      </w:r>
      <w:r>
        <w:rPr>
          <w:rFonts w:ascii="宋体" w:hAnsi="宋体" w:hint="eastAsia"/>
          <w:sz w:val="24"/>
          <w:szCs w:val="24"/>
        </w:rPr>
        <w:t>11</w:t>
      </w:r>
      <w:r w:rsidRPr="00DB50D7">
        <w:rPr>
          <w:rFonts w:ascii="宋体" w:hAnsi="宋体" w:hint="eastAsia"/>
          <w:sz w:val="24"/>
          <w:szCs w:val="24"/>
        </w:rPr>
        <w:t>票，反对0票，弃权0票。</w:t>
      </w:r>
    </w:p>
    <w:p w14:paraId="4F81956A" w14:textId="628A12EB" w:rsidR="007615C3" w:rsidRDefault="007615C3"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2</w:t>
      </w:r>
      <w:r w:rsidR="004C433F">
        <w:rPr>
          <w:rFonts w:ascii="宋体" w:hAnsi="宋体" w:hint="eastAsia"/>
          <w:sz w:val="24"/>
          <w:szCs w:val="24"/>
        </w:rPr>
        <w:t>4</w:t>
      </w:r>
      <w:r w:rsidRPr="00DB50D7">
        <w:rPr>
          <w:rFonts w:ascii="宋体" w:hAnsi="宋体" w:hint="eastAsia"/>
          <w:sz w:val="24"/>
          <w:szCs w:val="24"/>
        </w:rPr>
        <w:t>、审议通过《公司202</w:t>
      </w:r>
      <w:r w:rsidR="005D2AFD">
        <w:rPr>
          <w:rFonts w:ascii="宋体" w:hAnsi="宋体" w:hint="eastAsia"/>
          <w:sz w:val="24"/>
          <w:szCs w:val="24"/>
        </w:rPr>
        <w:t>6</w:t>
      </w:r>
      <w:r w:rsidRPr="00DB50D7">
        <w:rPr>
          <w:rFonts w:ascii="宋体" w:hAnsi="宋体" w:hint="eastAsia"/>
          <w:sz w:val="24"/>
          <w:szCs w:val="24"/>
        </w:rPr>
        <w:t>年度</w:t>
      </w:r>
      <w:r w:rsidR="004C433F">
        <w:rPr>
          <w:rFonts w:ascii="宋体" w:hAnsi="宋体" w:hint="eastAsia"/>
          <w:sz w:val="24"/>
          <w:szCs w:val="24"/>
        </w:rPr>
        <w:t>重点</w:t>
      </w:r>
      <w:r w:rsidRPr="00DB50D7">
        <w:rPr>
          <w:rFonts w:ascii="宋体" w:hAnsi="宋体" w:hint="eastAsia"/>
          <w:sz w:val="24"/>
          <w:szCs w:val="24"/>
        </w:rPr>
        <w:t>研发计划》</w:t>
      </w:r>
    </w:p>
    <w:p w14:paraId="394DF03B" w14:textId="64D50F75" w:rsidR="007615C3" w:rsidRPr="00DB50D7" w:rsidRDefault="005D2AFD" w:rsidP="007615C3">
      <w:pPr>
        <w:spacing w:line="500" w:lineRule="exact"/>
        <w:ind w:firstLineChars="202" w:firstLine="485"/>
        <w:rPr>
          <w:rFonts w:ascii="宋体" w:hAnsi="宋体" w:hint="eastAsia"/>
          <w:sz w:val="24"/>
          <w:szCs w:val="24"/>
        </w:rPr>
      </w:pPr>
      <w:r w:rsidRPr="00DB50D7">
        <w:rPr>
          <w:rFonts w:ascii="宋体" w:hAnsi="宋体" w:hint="eastAsia"/>
          <w:sz w:val="24"/>
          <w:szCs w:val="24"/>
        </w:rPr>
        <w:t>本议案的有效表决票</w:t>
      </w:r>
      <w:r>
        <w:rPr>
          <w:rFonts w:ascii="宋体" w:hAnsi="宋体" w:hint="eastAsia"/>
          <w:sz w:val="24"/>
          <w:szCs w:val="24"/>
        </w:rPr>
        <w:t>11</w:t>
      </w:r>
      <w:r w:rsidRPr="00DB50D7">
        <w:rPr>
          <w:rFonts w:ascii="宋体" w:hAnsi="宋体" w:hint="eastAsia"/>
          <w:sz w:val="24"/>
          <w:szCs w:val="24"/>
        </w:rPr>
        <w:t>票。同意</w:t>
      </w:r>
      <w:r>
        <w:rPr>
          <w:rFonts w:ascii="宋体" w:hAnsi="宋体" w:hint="eastAsia"/>
          <w:sz w:val="24"/>
          <w:szCs w:val="24"/>
        </w:rPr>
        <w:t>11</w:t>
      </w:r>
      <w:r w:rsidRPr="00DB50D7">
        <w:rPr>
          <w:rFonts w:ascii="宋体" w:hAnsi="宋体" w:hint="eastAsia"/>
          <w:sz w:val="24"/>
          <w:szCs w:val="24"/>
        </w:rPr>
        <w:t>票，反对0票，弃权0票。</w:t>
      </w:r>
    </w:p>
    <w:p w14:paraId="4389143A" w14:textId="6E60E271" w:rsidR="00232ECB" w:rsidRPr="00232ECB" w:rsidRDefault="007615C3" w:rsidP="00232ECB">
      <w:pPr>
        <w:spacing w:line="500" w:lineRule="exact"/>
        <w:ind w:firstLineChars="202" w:firstLine="485"/>
        <w:rPr>
          <w:rFonts w:ascii="宋体" w:hAnsi="宋体" w:hint="eastAsia"/>
          <w:sz w:val="24"/>
          <w:szCs w:val="24"/>
        </w:rPr>
      </w:pPr>
      <w:r w:rsidRPr="00DB50D7">
        <w:rPr>
          <w:rFonts w:ascii="宋体" w:hAnsi="宋体" w:hint="eastAsia"/>
          <w:sz w:val="24"/>
          <w:szCs w:val="24"/>
        </w:rPr>
        <w:t>2</w:t>
      </w:r>
      <w:r w:rsidR="004C433F">
        <w:rPr>
          <w:rFonts w:ascii="宋体" w:hAnsi="宋体" w:hint="eastAsia"/>
          <w:sz w:val="24"/>
          <w:szCs w:val="24"/>
        </w:rPr>
        <w:t>5</w:t>
      </w:r>
      <w:r w:rsidRPr="00DB50D7">
        <w:rPr>
          <w:rFonts w:ascii="宋体" w:hAnsi="宋体" w:hint="eastAsia"/>
          <w:sz w:val="24"/>
          <w:szCs w:val="24"/>
        </w:rPr>
        <w:t>、</w:t>
      </w:r>
      <w:r w:rsidR="00232ECB" w:rsidRPr="00232ECB">
        <w:rPr>
          <w:rFonts w:ascii="宋体" w:hAnsi="宋体" w:hint="eastAsia"/>
          <w:sz w:val="24"/>
          <w:szCs w:val="24"/>
        </w:rPr>
        <w:t>审议通过《公司第十一届董事会</w:t>
      </w:r>
      <w:r w:rsidR="003B2B8C">
        <w:rPr>
          <w:rFonts w:ascii="宋体" w:hAnsi="宋体" w:hint="eastAsia"/>
          <w:sz w:val="24"/>
          <w:szCs w:val="24"/>
        </w:rPr>
        <w:t>2026年</w:t>
      </w:r>
      <w:r w:rsidR="00232ECB" w:rsidRPr="00232ECB">
        <w:rPr>
          <w:rFonts w:ascii="宋体" w:hAnsi="宋体" w:hint="eastAsia"/>
          <w:sz w:val="24"/>
          <w:szCs w:val="24"/>
        </w:rPr>
        <w:t>董事报酬的议案》，并同意将该议案提交202</w:t>
      </w:r>
      <w:r w:rsidR="00232ECB">
        <w:rPr>
          <w:rFonts w:ascii="宋体" w:hAnsi="宋体" w:hint="eastAsia"/>
          <w:sz w:val="24"/>
          <w:szCs w:val="24"/>
        </w:rPr>
        <w:t>5</w:t>
      </w:r>
      <w:r w:rsidR="00232ECB" w:rsidRPr="00232ECB">
        <w:rPr>
          <w:rFonts w:ascii="宋体" w:hAnsi="宋体" w:hint="eastAsia"/>
          <w:sz w:val="24"/>
          <w:szCs w:val="24"/>
        </w:rPr>
        <w:t>年年度股东会</w:t>
      </w:r>
    </w:p>
    <w:p w14:paraId="7CD9CBC2" w14:textId="4EF57A03" w:rsidR="00232ECB" w:rsidRPr="00232ECB" w:rsidRDefault="00232ECB" w:rsidP="00232ECB">
      <w:pPr>
        <w:spacing w:line="500" w:lineRule="exact"/>
        <w:ind w:firstLineChars="202" w:firstLine="485"/>
        <w:rPr>
          <w:rFonts w:ascii="宋体" w:hAnsi="宋体" w:hint="eastAsia"/>
          <w:sz w:val="24"/>
          <w:szCs w:val="24"/>
        </w:rPr>
      </w:pPr>
      <w:r w:rsidRPr="00232ECB">
        <w:rPr>
          <w:rFonts w:ascii="宋体" w:hAnsi="宋体" w:hint="eastAsia"/>
          <w:sz w:val="24"/>
          <w:szCs w:val="24"/>
        </w:rPr>
        <w:lastRenderedPageBreak/>
        <w:t>执行董事不领取董事袍金，但有权根据各自在公司及其附属公司所任</w:t>
      </w:r>
      <w:r w:rsidR="00B5741C">
        <w:rPr>
          <w:rFonts w:ascii="宋体" w:hAnsi="宋体" w:hint="eastAsia"/>
          <w:sz w:val="24"/>
          <w:szCs w:val="24"/>
        </w:rPr>
        <w:t>具体</w:t>
      </w:r>
      <w:r w:rsidRPr="00232ECB">
        <w:rPr>
          <w:rFonts w:ascii="宋体" w:hAnsi="宋体" w:hint="eastAsia"/>
          <w:sz w:val="24"/>
          <w:szCs w:val="24"/>
        </w:rPr>
        <w:t>职务（除董事职务外）</w:t>
      </w:r>
      <w:r w:rsidR="00B5741C">
        <w:rPr>
          <w:rFonts w:ascii="宋体" w:hAnsi="宋体" w:hint="eastAsia"/>
          <w:sz w:val="24"/>
          <w:szCs w:val="24"/>
        </w:rPr>
        <w:t>、签署的劳动合同、绩效考核结果等</w:t>
      </w:r>
      <w:r w:rsidRPr="00232ECB">
        <w:rPr>
          <w:rFonts w:ascii="宋体" w:hAnsi="宋体" w:hint="eastAsia"/>
          <w:sz w:val="24"/>
          <w:szCs w:val="24"/>
        </w:rPr>
        <w:t>领取薪酬。</w:t>
      </w:r>
    </w:p>
    <w:p w14:paraId="4A6AD7BF" w14:textId="77777777" w:rsidR="00232ECB" w:rsidRPr="00232ECB" w:rsidRDefault="00232ECB" w:rsidP="00232ECB">
      <w:pPr>
        <w:spacing w:line="500" w:lineRule="exact"/>
        <w:ind w:firstLineChars="202" w:firstLine="485"/>
        <w:rPr>
          <w:rFonts w:ascii="宋体" w:hAnsi="宋体" w:hint="eastAsia"/>
          <w:sz w:val="24"/>
          <w:szCs w:val="24"/>
        </w:rPr>
      </w:pPr>
      <w:r w:rsidRPr="00232ECB">
        <w:rPr>
          <w:rFonts w:ascii="宋体" w:hAnsi="宋体" w:hint="eastAsia"/>
          <w:sz w:val="24"/>
          <w:szCs w:val="24"/>
        </w:rPr>
        <w:t>非执行董事不在公司领取薪酬。</w:t>
      </w:r>
    </w:p>
    <w:p w14:paraId="1CA89598" w14:textId="7FE3A767" w:rsidR="00232ECB" w:rsidRDefault="00232ECB" w:rsidP="00232ECB">
      <w:pPr>
        <w:spacing w:line="500" w:lineRule="exact"/>
        <w:ind w:firstLineChars="202" w:firstLine="485"/>
        <w:rPr>
          <w:rFonts w:ascii="宋体" w:hAnsi="宋体" w:hint="eastAsia"/>
          <w:sz w:val="24"/>
          <w:szCs w:val="24"/>
        </w:rPr>
      </w:pPr>
      <w:r w:rsidRPr="00232ECB">
        <w:rPr>
          <w:rFonts w:ascii="宋体" w:hAnsi="宋体" w:hint="eastAsia"/>
          <w:sz w:val="24"/>
          <w:szCs w:val="24"/>
        </w:rPr>
        <w:t>独立非执行董事之年度袍金为人民币8万元。</w:t>
      </w:r>
    </w:p>
    <w:p w14:paraId="4D44D4F0" w14:textId="27D0766E" w:rsidR="00DB2EC8" w:rsidRDefault="00DB2EC8" w:rsidP="00232ECB">
      <w:pPr>
        <w:spacing w:line="500" w:lineRule="exact"/>
        <w:ind w:firstLineChars="202" w:firstLine="485"/>
        <w:rPr>
          <w:rFonts w:ascii="宋体" w:hAnsi="宋体" w:hint="eastAsia"/>
          <w:sz w:val="24"/>
          <w:szCs w:val="24"/>
        </w:rPr>
      </w:pPr>
      <w:r w:rsidRPr="00471029">
        <w:rPr>
          <w:rFonts w:ascii="宋体" w:hAnsi="宋体" w:hint="eastAsia"/>
          <w:sz w:val="24"/>
          <w:szCs w:val="24"/>
        </w:rPr>
        <w:t>本议案在提交董事会审议前已经董事会薪酬与考核委员会审议</w:t>
      </w:r>
      <w:r w:rsidR="002E0ECA">
        <w:rPr>
          <w:rFonts w:ascii="宋体" w:hAnsi="宋体" w:hint="eastAsia"/>
          <w:sz w:val="24"/>
          <w:szCs w:val="24"/>
        </w:rPr>
        <w:t>，</w:t>
      </w:r>
      <w:r w:rsidR="002E0ECA" w:rsidRPr="002E0ECA">
        <w:rPr>
          <w:rFonts w:ascii="宋体" w:hAnsi="宋体" w:hint="eastAsia"/>
          <w:sz w:val="24"/>
          <w:szCs w:val="24"/>
        </w:rPr>
        <w:t>全体薪酬与考核委员会委员对此议案进行了回避。</w:t>
      </w:r>
    </w:p>
    <w:p w14:paraId="609AC16E" w14:textId="36406889" w:rsidR="00815539" w:rsidRDefault="00815539" w:rsidP="00232ECB">
      <w:pPr>
        <w:spacing w:line="500" w:lineRule="exact"/>
        <w:ind w:firstLineChars="202" w:firstLine="485"/>
        <w:rPr>
          <w:rFonts w:ascii="宋体" w:hAnsi="宋体" w:hint="eastAsia"/>
          <w:sz w:val="24"/>
          <w:szCs w:val="24"/>
        </w:rPr>
      </w:pPr>
      <w:r w:rsidRPr="00815539">
        <w:rPr>
          <w:rFonts w:ascii="宋体" w:hAnsi="宋体" w:hint="eastAsia"/>
          <w:sz w:val="24"/>
          <w:szCs w:val="24"/>
        </w:rPr>
        <w:t>全部董事回避表决，本议案直接提交2025年年度股东会审议。</w:t>
      </w:r>
    </w:p>
    <w:p w14:paraId="7E05D069" w14:textId="199A528D" w:rsidR="007615C3" w:rsidRPr="00471029" w:rsidRDefault="00232ECB" w:rsidP="007615C3">
      <w:pPr>
        <w:spacing w:line="500" w:lineRule="exact"/>
        <w:ind w:firstLineChars="202" w:firstLine="485"/>
        <w:rPr>
          <w:rFonts w:ascii="宋体" w:hAnsi="宋体" w:hint="eastAsia"/>
          <w:sz w:val="24"/>
          <w:szCs w:val="24"/>
        </w:rPr>
      </w:pPr>
      <w:r w:rsidRPr="00471029">
        <w:rPr>
          <w:rFonts w:ascii="宋体" w:hAnsi="宋体" w:hint="eastAsia"/>
          <w:sz w:val="24"/>
          <w:szCs w:val="24"/>
        </w:rPr>
        <w:t>26、</w:t>
      </w:r>
      <w:r w:rsidR="007615C3" w:rsidRPr="00471029">
        <w:rPr>
          <w:rFonts w:ascii="宋体" w:hAnsi="宋体" w:hint="eastAsia"/>
          <w:sz w:val="24"/>
          <w:szCs w:val="24"/>
        </w:rPr>
        <w:t>审议通过《公司202</w:t>
      </w:r>
      <w:r w:rsidR="005D2AFD" w:rsidRPr="00471029">
        <w:rPr>
          <w:rFonts w:ascii="宋体" w:hAnsi="宋体" w:hint="eastAsia"/>
          <w:sz w:val="24"/>
          <w:szCs w:val="24"/>
        </w:rPr>
        <w:t>5</w:t>
      </w:r>
      <w:r w:rsidR="007615C3" w:rsidRPr="00471029">
        <w:rPr>
          <w:rFonts w:ascii="宋体" w:hAnsi="宋体" w:hint="eastAsia"/>
          <w:sz w:val="24"/>
          <w:szCs w:val="24"/>
        </w:rPr>
        <w:t>年度高级管理人员薪酬与绩效考核结果》</w:t>
      </w:r>
    </w:p>
    <w:p w14:paraId="40194933" w14:textId="77777777" w:rsidR="007615C3" w:rsidRPr="00471029" w:rsidRDefault="007615C3" w:rsidP="007615C3">
      <w:pPr>
        <w:spacing w:line="500" w:lineRule="exact"/>
        <w:ind w:firstLineChars="202" w:firstLine="485"/>
        <w:rPr>
          <w:rFonts w:ascii="宋体" w:hAnsi="宋体" w:hint="eastAsia"/>
          <w:sz w:val="24"/>
          <w:szCs w:val="24"/>
        </w:rPr>
      </w:pPr>
      <w:r w:rsidRPr="00471029">
        <w:rPr>
          <w:rFonts w:ascii="宋体" w:hAnsi="宋体" w:hint="eastAsia"/>
          <w:sz w:val="24"/>
          <w:szCs w:val="24"/>
        </w:rPr>
        <w:t>本议案在提交董事会审议前已经董事会薪酬与考核委员会审议通过。</w:t>
      </w:r>
    </w:p>
    <w:p w14:paraId="251A0983" w14:textId="0C02D757" w:rsidR="007615C3" w:rsidRPr="00471029" w:rsidRDefault="00815539" w:rsidP="007615C3">
      <w:pPr>
        <w:spacing w:line="500" w:lineRule="exact"/>
        <w:ind w:firstLineChars="202" w:firstLine="485"/>
        <w:rPr>
          <w:rFonts w:ascii="宋体" w:hAnsi="宋体" w:hint="eastAsia"/>
          <w:sz w:val="24"/>
          <w:szCs w:val="24"/>
        </w:rPr>
      </w:pPr>
      <w:r>
        <w:rPr>
          <w:rFonts w:ascii="宋体" w:hAnsi="宋体" w:hint="eastAsia"/>
          <w:sz w:val="24"/>
          <w:szCs w:val="24"/>
        </w:rPr>
        <w:t>关联董事张继恒先生回避表决，</w:t>
      </w:r>
      <w:r w:rsidR="007615C3" w:rsidRPr="00471029">
        <w:rPr>
          <w:rFonts w:ascii="宋体" w:hAnsi="宋体" w:hint="eastAsia"/>
          <w:sz w:val="24"/>
          <w:szCs w:val="24"/>
        </w:rPr>
        <w:t>本议案的有效表决票</w:t>
      </w:r>
      <w:r w:rsidR="005D2AFD" w:rsidRPr="00471029">
        <w:rPr>
          <w:rFonts w:ascii="宋体" w:hAnsi="宋体" w:hint="eastAsia"/>
          <w:sz w:val="24"/>
          <w:szCs w:val="24"/>
        </w:rPr>
        <w:t>1</w:t>
      </w:r>
      <w:r>
        <w:rPr>
          <w:rFonts w:ascii="宋体" w:hAnsi="宋体" w:hint="eastAsia"/>
          <w:sz w:val="24"/>
          <w:szCs w:val="24"/>
        </w:rPr>
        <w:t>0</w:t>
      </w:r>
      <w:r w:rsidR="007615C3" w:rsidRPr="00471029">
        <w:rPr>
          <w:rFonts w:ascii="宋体" w:hAnsi="宋体" w:hint="eastAsia"/>
          <w:sz w:val="24"/>
          <w:szCs w:val="24"/>
        </w:rPr>
        <w:t>票。同意</w:t>
      </w:r>
      <w:r w:rsidR="005D2AFD" w:rsidRPr="00471029">
        <w:rPr>
          <w:rFonts w:ascii="宋体" w:hAnsi="宋体" w:hint="eastAsia"/>
          <w:sz w:val="24"/>
          <w:szCs w:val="24"/>
        </w:rPr>
        <w:t>1</w:t>
      </w:r>
      <w:r>
        <w:rPr>
          <w:rFonts w:ascii="宋体" w:hAnsi="宋体" w:hint="eastAsia"/>
          <w:sz w:val="24"/>
          <w:szCs w:val="24"/>
        </w:rPr>
        <w:t>0</w:t>
      </w:r>
      <w:r w:rsidR="007615C3" w:rsidRPr="00471029">
        <w:rPr>
          <w:rFonts w:ascii="宋体" w:hAnsi="宋体" w:hint="eastAsia"/>
          <w:sz w:val="24"/>
          <w:szCs w:val="24"/>
        </w:rPr>
        <w:t>票，反对0票，弃权0票。</w:t>
      </w:r>
    </w:p>
    <w:p w14:paraId="72EBB436" w14:textId="354A2BEC" w:rsidR="007615C3" w:rsidRPr="00471029" w:rsidRDefault="007615C3" w:rsidP="007615C3">
      <w:pPr>
        <w:spacing w:line="500" w:lineRule="exact"/>
        <w:ind w:firstLineChars="202" w:firstLine="485"/>
        <w:rPr>
          <w:rFonts w:ascii="宋体" w:hAnsi="宋体" w:hint="eastAsia"/>
          <w:sz w:val="24"/>
          <w:szCs w:val="24"/>
        </w:rPr>
      </w:pPr>
      <w:r w:rsidRPr="00471029">
        <w:rPr>
          <w:rFonts w:ascii="宋体" w:hAnsi="宋体" w:hint="eastAsia"/>
          <w:sz w:val="24"/>
          <w:szCs w:val="24"/>
        </w:rPr>
        <w:t>2</w:t>
      </w:r>
      <w:r w:rsidR="00232ECB" w:rsidRPr="00471029">
        <w:rPr>
          <w:rFonts w:ascii="宋体" w:hAnsi="宋体" w:hint="eastAsia"/>
          <w:sz w:val="24"/>
          <w:szCs w:val="24"/>
        </w:rPr>
        <w:t>7</w:t>
      </w:r>
      <w:r w:rsidRPr="00471029">
        <w:rPr>
          <w:rFonts w:ascii="宋体" w:hAnsi="宋体" w:hint="eastAsia"/>
          <w:sz w:val="24"/>
          <w:szCs w:val="24"/>
        </w:rPr>
        <w:t>、审议通过《公司202</w:t>
      </w:r>
      <w:r w:rsidR="005D2AFD" w:rsidRPr="00471029">
        <w:rPr>
          <w:rFonts w:ascii="宋体" w:hAnsi="宋体" w:hint="eastAsia"/>
          <w:sz w:val="24"/>
          <w:szCs w:val="24"/>
        </w:rPr>
        <w:t>6</w:t>
      </w:r>
      <w:r w:rsidRPr="00471029">
        <w:rPr>
          <w:rFonts w:ascii="宋体" w:hAnsi="宋体" w:hint="eastAsia"/>
          <w:sz w:val="24"/>
          <w:szCs w:val="24"/>
        </w:rPr>
        <w:t>年&lt;高级管理人员绩效考核业绩合同&gt;，并授权董事长与高级管理人员签署该合同的议案》</w:t>
      </w:r>
    </w:p>
    <w:p w14:paraId="576D82B6" w14:textId="77777777" w:rsidR="007615C3" w:rsidRPr="00471029" w:rsidRDefault="007615C3" w:rsidP="007615C3">
      <w:pPr>
        <w:spacing w:line="500" w:lineRule="exact"/>
        <w:ind w:firstLineChars="202" w:firstLine="485"/>
        <w:rPr>
          <w:rFonts w:ascii="宋体" w:hAnsi="宋体" w:hint="eastAsia"/>
          <w:sz w:val="24"/>
          <w:szCs w:val="24"/>
        </w:rPr>
      </w:pPr>
      <w:r w:rsidRPr="00471029">
        <w:rPr>
          <w:rFonts w:ascii="宋体" w:hAnsi="宋体" w:hint="eastAsia"/>
          <w:sz w:val="24"/>
          <w:szCs w:val="24"/>
        </w:rPr>
        <w:t>本议案在提交董事会审议前已经董事会薪酬与考核委员会审议通过。</w:t>
      </w:r>
    </w:p>
    <w:p w14:paraId="1F3C6D24" w14:textId="107A5CCA" w:rsidR="007615C3" w:rsidRPr="00471029" w:rsidRDefault="00815539" w:rsidP="007615C3">
      <w:pPr>
        <w:spacing w:line="500" w:lineRule="exact"/>
        <w:ind w:firstLineChars="202" w:firstLine="485"/>
        <w:rPr>
          <w:rFonts w:ascii="宋体" w:hAnsi="宋体" w:hint="eastAsia"/>
          <w:sz w:val="24"/>
          <w:szCs w:val="24"/>
        </w:rPr>
      </w:pPr>
      <w:r>
        <w:rPr>
          <w:rFonts w:ascii="宋体" w:hAnsi="宋体" w:hint="eastAsia"/>
          <w:sz w:val="24"/>
          <w:szCs w:val="24"/>
        </w:rPr>
        <w:t>关联董事张继恒先生回避表决，</w:t>
      </w:r>
      <w:r w:rsidRPr="00471029">
        <w:rPr>
          <w:rFonts w:ascii="宋体" w:hAnsi="宋体" w:hint="eastAsia"/>
          <w:sz w:val="24"/>
          <w:szCs w:val="24"/>
        </w:rPr>
        <w:t>本议案的有效表决票1</w:t>
      </w:r>
      <w:r>
        <w:rPr>
          <w:rFonts w:ascii="宋体" w:hAnsi="宋体" w:hint="eastAsia"/>
          <w:sz w:val="24"/>
          <w:szCs w:val="24"/>
        </w:rPr>
        <w:t>0</w:t>
      </w:r>
      <w:r w:rsidRPr="00471029">
        <w:rPr>
          <w:rFonts w:ascii="宋体" w:hAnsi="宋体" w:hint="eastAsia"/>
          <w:sz w:val="24"/>
          <w:szCs w:val="24"/>
        </w:rPr>
        <w:t>票。同意1</w:t>
      </w:r>
      <w:r>
        <w:rPr>
          <w:rFonts w:ascii="宋体" w:hAnsi="宋体" w:hint="eastAsia"/>
          <w:sz w:val="24"/>
          <w:szCs w:val="24"/>
        </w:rPr>
        <w:t>0</w:t>
      </w:r>
      <w:r w:rsidRPr="00471029">
        <w:rPr>
          <w:rFonts w:ascii="宋体" w:hAnsi="宋体" w:hint="eastAsia"/>
          <w:sz w:val="24"/>
          <w:szCs w:val="24"/>
        </w:rPr>
        <w:t>票，反对0票，弃权0票。</w:t>
      </w:r>
    </w:p>
    <w:p w14:paraId="66D24C29" w14:textId="4E78BD5B" w:rsidR="0030314D" w:rsidRDefault="005D2AFD" w:rsidP="0030314D">
      <w:pPr>
        <w:spacing w:line="500" w:lineRule="exact"/>
        <w:ind w:firstLineChars="202" w:firstLine="485"/>
        <w:rPr>
          <w:rFonts w:ascii="宋体" w:hAnsi="宋体" w:hint="eastAsia"/>
          <w:sz w:val="24"/>
          <w:szCs w:val="24"/>
        </w:rPr>
      </w:pPr>
      <w:r w:rsidRPr="00471029">
        <w:rPr>
          <w:rFonts w:ascii="宋体" w:hAnsi="宋体" w:hint="eastAsia"/>
          <w:sz w:val="24"/>
          <w:szCs w:val="24"/>
        </w:rPr>
        <w:t>2</w:t>
      </w:r>
      <w:r w:rsidR="00232ECB" w:rsidRPr="00471029">
        <w:rPr>
          <w:rFonts w:ascii="宋体" w:hAnsi="宋体" w:hint="eastAsia"/>
          <w:sz w:val="24"/>
          <w:szCs w:val="24"/>
        </w:rPr>
        <w:t>8</w:t>
      </w:r>
      <w:r w:rsidR="007615C3" w:rsidRPr="00471029">
        <w:rPr>
          <w:rFonts w:ascii="宋体" w:hAnsi="宋体" w:hint="eastAsia"/>
          <w:sz w:val="24"/>
          <w:szCs w:val="24"/>
        </w:rPr>
        <w:t>、</w:t>
      </w:r>
      <w:r w:rsidR="0030314D" w:rsidRPr="00471029">
        <w:rPr>
          <w:rFonts w:ascii="宋体" w:hAnsi="宋体" w:hint="eastAsia"/>
          <w:sz w:val="24"/>
          <w:szCs w:val="24"/>
        </w:rPr>
        <w:t>审议通过《公司2022-2024年部分高级管理人员任期激励薪酬分配系数的议案》</w:t>
      </w:r>
    </w:p>
    <w:p w14:paraId="433D45B1" w14:textId="4D5408E7" w:rsidR="00114105" w:rsidRPr="00471029" w:rsidRDefault="00114105" w:rsidP="0030314D">
      <w:pPr>
        <w:spacing w:line="500" w:lineRule="exact"/>
        <w:ind w:firstLineChars="202" w:firstLine="485"/>
        <w:rPr>
          <w:rFonts w:ascii="宋体" w:hAnsi="宋体" w:hint="eastAsia"/>
          <w:sz w:val="24"/>
          <w:szCs w:val="24"/>
        </w:rPr>
      </w:pPr>
      <w:r w:rsidRPr="00471029">
        <w:rPr>
          <w:rFonts w:ascii="宋体" w:hAnsi="宋体" w:hint="eastAsia"/>
          <w:sz w:val="24"/>
          <w:szCs w:val="24"/>
        </w:rPr>
        <w:t>本议案在提交董事会审议前已经董事会薪酬与考核委员会审议通过。</w:t>
      </w:r>
    </w:p>
    <w:p w14:paraId="2CC0C140" w14:textId="543A3388" w:rsidR="0030314D" w:rsidRPr="00471029" w:rsidRDefault="00815539" w:rsidP="0030314D">
      <w:pPr>
        <w:spacing w:line="500" w:lineRule="exact"/>
        <w:ind w:firstLineChars="202" w:firstLine="485"/>
        <w:rPr>
          <w:rFonts w:ascii="宋体" w:hAnsi="宋体" w:hint="eastAsia"/>
          <w:sz w:val="24"/>
          <w:szCs w:val="24"/>
        </w:rPr>
      </w:pPr>
      <w:r>
        <w:rPr>
          <w:rFonts w:ascii="宋体" w:hAnsi="宋体" w:hint="eastAsia"/>
          <w:sz w:val="24"/>
          <w:szCs w:val="24"/>
        </w:rPr>
        <w:t>关联董事张继恒先生回避表决，</w:t>
      </w:r>
      <w:r w:rsidRPr="00471029">
        <w:rPr>
          <w:rFonts w:ascii="宋体" w:hAnsi="宋体" w:hint="eastAsia"/>
          <w:sz w:val="24"/>
          <w:szCs w:val="24"/>
        </w:rPr>
        <w:t>本议案的有效表决票1</w:t>
      </w:r>
      <w:r>
        <w:rPr>
          <w:rFonts w:ascii="宋体" w:hAnsi="宋体" w:hint="eastAsia"/>
          <w:sz w:val="24"/>
          <w:szCs w:val="24"/>
        </w:rPr>
        <w:t>0</w:t>
      </w:r>
      <w:r w:rsidRPr="00471029">
        <w:rPr>
          <w:rFonts w:ascii="宋体" w:hAnsi="宋体" w:hint="eastAsia"/>
          <w:sz w:val="24"/>
          <w:szCs w:val="24"/>
        </w:rPr>
        <w:t>票。同意1</w:t>
      </w:r>
      <w:r>
        <w:rPr>
          <w:rFonts w:ascii="宋体" w:hAnsi="宋体" w:hint="eastAsia"/>
          <w:sz w:val="24"/>
          <w:szCs w:val="24"/>
        </w:rPr>
        <w:t>0</w:t>
      </w:r>
      <w:r w:rsidRPr="00471029">
        <w:rPr>
          <w:rFonts w:ascii="宋体" w:hAnsi="宋体" w:hint="eastAsia"/>
          <w:sz w:val="24"/>
          <w:szCs w:val="24"/>
        </w:rPr>
        <w:t>票，反对0票，弃权0票。</w:t>
      </w:r>
    </w:p>
    <w:p w14:paraId="6C33BC91" w14:textId="2A3E0990" w:rsidR="007615C3" w:rsidRPr="00471029" w:rsidRDefault="0030314D" w:rsidP="007615C3">
      <w:pPr>
        <w:spacing w:line="500" w:lineRule="exact"/>
        <w:ind w:firstLineChars="202" w:firstLine="485"/>
        <w:rPr>
          <w:rFonts w:ascii="宋体" w:hAnsi="宋体" w:hint="eastAsia"/>
          <w:sz w:val="24"/>
          <w:szCs w:val="24"/>
        </w:rPr>
      </w:pPr>
      <w:r w:rsidRPr="00471029">
        <w:rPr>
          <w:rFonts w:ascii="宋体" w:hAnsi="宋体" w:hint="eastAsia"/>
          <w:sz w:val="24"/>
          <w:szCs w:val="24"/>
        </w:rPr>
        <w:t>2</w:t>
      </w:r>
      <w:r w:rsidR="00232ECB" w:rsidRPr="00471029">
        <w:rPr>
          <w:rFonts w:ascii="宋体" w:hAnsi="宋体" w:hint="eastAsia"/>
          <w:sz w:val="24"/>
          <w:szCs w:val="24"/>
        </w:rPr>
        <w:t>9</w:t>
      </w:r>
      <w:r w:rsidRPr="00471029">
        <w:rPr>
          <w:rFonts w:ascii="宋体" w:hAnsi="宋体" w:hint="eastAsia"/>
          <w:sz w:val="24"/>
          <w:szCs w:val="24"/>
        </w:rPr>
        <w:t>、</w:t>
      </w:r>
      <w:r w:rsidR="007615C3" w:rsidRPr="00471029">
        <w:rPr>
          <w:rFonts w:ascii="宋体" w:hAnsi="宋体" w:hint="eastAsia"/>
          <w:sz w:val="24"/>
          <w:szCs w:val="24"/>
        </w:rPr>
        <w:t>审议通过《提请公司202</w:t>
      </w:r>
      <w:r w:rsidR="005D2AFD" w:rsidRPr="00471029">
        <w:rPr>
          <w:rFonts w:ascii="宋体" w:hAnsi="宋体" w:hint="eastAsia"/>
          <w:sz w:val="24"/>
          <w:szCs w:val="24"/>
        </w:rPr>
        <w:t>5</w:t>
      </w:r>
      <w:r w:rsidR="007615C3" w:rsidRPr="00471029">
        <w:rPr>
          <w:rFonts w:ascii="宋体" w:hAnsi="宋体" w:hint="eastAsia"/>
          <w:sz w:val="24"/>
          <w:szCs w:val="24"/>
        </w:rPr>
        <w:t>年年度股东会批准授权董事会在不超过已发行H股股本总面值的20%发行H股新股的议案</w:t>
      </w:r>
      <w:r w:rsidR="00B9593E">
        <w:rPr>
          <w:rFonts w:ascii="宋体" w:hAnsi="宋体" w:hint="eastAsia"/>
          <w:sz w:val="24"/>
          <w:szCs w:val="24"/>
        </w:rPr>
        <w:t>》</w:t>
      </w:r>
      <w:r w:rsidR="007615C3" w:rsidRPr="00471029">
        <w:rPr>
          <w:rFonts w:ascii="宋体" w:hAnsi="宋体" w:hint="eastAsia"/>
          <w:sz w:val="24"/>
          <w:szCs w:val="24"/>
        </w:rPr>
        <w:t>，并同意将该议案提交202</w:t>
      </w:r>
      <w:r w:rsidR="005D2AFD" w:rsidRPr="00471029">
        <w:rPr>
          <w:rFonts w:ascii="宋体" w:hAnsi="宋体" w:hint="eastAsia"/>
          <w:sz w:val="24"/>
          <w:szCs w:val="24"/>
        </w:rPr>
        <w:t>5</w:t>
      </w:r>
      <w:r w:rsidR="007615C3" w:rsidRPr="00471029">
        <w:rPr>
          <w:rFonts w:ascii="宋体" w:hAnsi="宋体" w:hint="eastAsia"/>
          <w:sz w:val="24"/>
          <w:szCs w:val="24"/>
        </w:rPr>
        <w:t>年年度股东会</w:t>
      </w:r>
    </w:p>
    <w:p w14:paraId="17D5F340" w14:textId="43A225D6" w:rsidR="007615C3" w:rsidRPr="00471029" w:rsidRDefault="007615C3" w:rsidP="007615C3">
      <w:pPr>
        <w:spacing w:line="500" w:lineRule="exact"/>
        <w:ind w:firstLineChars="202" w:firstLine="485"/>
        <w:rPr>
          <w:rFonts w:ascii="宋体" w:hAnsi="宋体" w:hint="eastAsia"/>
          <w:sz w:val="24"/>
          <w:szCs w:val="24"/>
        </w:rPr>
      </w:pPr>
      <w:r w:rsidRPr="00471029">
        <w:rPr>
          <w:rFonts w:ascii="宋体" w:hAnsi="宋体" w:hint="eastAsia"/>
          <w:sz w:val="24"/>
          <w:szCs w:val="24"/>
        </w:rPr>
        <w:t>本议案的有效表决票</w:t>
      </w:r>
      <w:r w:rsidR="005D2AFD" w:rsidRPr="00471029">
        <w:rPr>
          <w:rFonts w:ascii="宋体" w:hAnsi="宋体" w:hint="eastAsia"/>
          <w:sz w:val="24"/>
          <w:szCs w:val="24"/>
        </w:rPr>
        <w:t>11</w:t>
      </w:r>
      <w:r w:rsidRPr="00471029">
        <w:rPr>
          <w:rFonts w:ascii="宋体" w:hAnsi="宋体" w:hint="eastAsia"/>
          <w:sz w:val="24"/>
          <w:szCs w:val="24"/>
        </w:rPr>
        <w:t>票。同意</w:t>
      </w:r>
      <w:r w:rsidR="005D2AFD" w:rsidRPr="00471029">
        <w:rPr>
          <w:rFonts w:ascii="宋体" w:hAnsi="宋体" w:hint="eastAsia"/>
          <w:sz w:val="24"/>
          <w:szCs w:val="24"/>
        </w:rPr>
        <w:t>11</w:t>
      </w:r>
      <w:r w:rsidRPr="00471029">
        <w:rPr>
          <w:rFonts w:ascii="宋体" w:hAnsi="宋体" w:hint="eastAsia"/>
          <w:sz w:val="24"/>
          <w:szCs w:val="24"/>
        </w:rPr>
        <w:t>票，反对0票，弃权0票。</w:t>
      </w:r>
    </w:p>
    <w:p w14:paraId="05E1995F" w14:textId="1C24B90B" w:rsidR="007615C3" w:rsidRPr="00471029" w:rsidRDefault="00232ECB" w:rsidP="007615C3">
      <w:pPr>
        <w:spacing w:line="500" w:lineRule="exact"/>
        <w:ind w:firstLineChars="202" w:firstLine="485"/>
        <w:rPr>
          <w:rFonts w:ascii="宋体" w:hAnsi="宋体" w:hint="eastAsia"/>
          <w:sz w:val="24"/>
          <w:szCs w:val="24"/>
        </w:rPr>
      </w:pPr>
      <w:r w:rsidRPr="00471029">
        <w:rPr>
          <w:rFonts w:ascii="宋体" w:hAnsi="宋体" w:hint="eastAsia"/>
          <w:sz w:val="24"/>
          <w:szCs w:val="24"/>
        </w:rPr>
        <w:t>30</w:t>
      </w:r>
      <w:r w:rsidR="007615C3" w:rsidRPr="00471029">
        <w:rPr>
          <w:rFonts w:ascii="宋体" w:hAnsi="宋体" w:hint="eastAsia"/>
          <w:sz w:val="24"/>
          <w:szCs w:val="24"/>
        </w:rPr>
        <w:t>、审议通过《关于公司投保202</w:t>
      </w:r>
      <w:r w:rsidR="005D2AFD" w:rsidRPr="00471029">
        <w:rPr>
          <w:rFonts w:ascii="宋体" w:hAnsi="宋体" w:hint="eastAsia"/>
          <w:sz w:val="24"/>
          <w:szCs w:val="24"/>
        </w:rPr>
        <w:t>6</w:t>
      </w:r>
      <w:r w:rsidR="007615C3" w:rsidRPr="00471029">
        <w:rPr>
          <w:rFonts w:ascii="宋体" w:hAnsi="宋体" w:hint="eastAsia"/>
          <w:sz w:val="24"/>
          <w:szCs w:val="24"/>
        </w:rPr>
        <w:t>年度董事及高级管理人员责任保险的议案》</w:t>
      </w:r>
    </w:p>
    <w:p w14:paraId="25801E3D" w14:textId="00772A7C" w:rsidR="00463131" w:rsidRPr="00471029" w:rsidRDefault="00463131" w:rsidP="00463131">
      <w:pPr>
        <w:spacing w:line="500" w:lineRule="exact"/>
        <w:ind w:firstLineChars="202" w:firstLine="485"/>
        <w:rPr>
          <w:rFonts w:ascii="宋体" w:hAnsi="宋体" w:hint="eastAsia"/>
          <w:sz w:val="24"/>
          <w:szCs w:val="24"/>
        </w:rPr>
      </w:pPr>
      <w:r w:rsidRPr="00471029">
        <w:rPr>
          <w:rFonts w:ascii="宋体" w:hAnsi="宋体" w:hint="eastAsia"/>
          <w:sz w:val="24"/>
          <w:szCs w:val="24"/>
        </w:rPr>
        <w:lastRenderedPageBreak/>
        <w:t>本议案的有效表决票</w:t>
      </w:r>
      <w:r w:rsidR="005D2AFD" w:rsidRPr="00471029">
        <w:rPr>
          <w:rFonts w:ascii="宋体" w:hAnsi="宋体" w:hint="eastAsia"/>
          <w:sz w:val="24"/>
          <w:szCs w:val="24"/>
        </w:rPr>
        <w:t>11</w:t>
      </w:r>
      <w:r w:rsidRPr="00471029">
        <w:rPr>
          <w:rFonts w:ascii="宋体" w:hAnsi="宋体" w:hint="eastAsia"/>
          <w:sz w:val="24"/>
          <w:szCs w:val="24"/>
        </w:rPr>
        <w:t>票。同意</w:t>
      </w:r>
      <w:r w:rsidR="005D2AFD" w:rsidRPr="00471029">
        <w:rPr>
          <w:rFonts w:ascii="宋体" w:hAnsi="宋体" w:hint="eastAsia"/>
          <w:sz w:val="24"/>
          <w:szCs w:val="24"/>
        </w:rPr>
        <w:t>11</w:t>
      </w:r>
      <w:r w:rsidRPr="00471029">
        <w:rPr>
          <w:rFonts w:ascii="宋体" w:hAnsi="宋体" w:hint="eastAsia"/>
          <w:sz w:val="24"/>
          <w:szCs w:val="24"/>
        </w:rPr>
        <w:t>票，反对0票，弃权0票。</w:t>
      </w:r>
    </w:p>
    <w:p w14:paraId="2700F03D" w14:textId="756DD73B" w:rsidR="00713471" w:rsidRPr="00DB50D7" w:rsidRDefault="007615C3" w:rsidP="007615C3">
      <w:pPr>
        <w:spacing w:line="500" w:lineRule="exact"/>
        <w:ind w:firstLineChars="202" w:firstLine="485"/>
        <w:rPr>
          <w:rFonts w:ascii="宋体" w:hAnsi="宋体" w:hint="eastAsia"/>
          <w:sz w:val="24"/>
          <w:szCs w:val="24"/>
        </w:rPr>
      </w:pPr>
      <w:r w:rsidRPr="00471029">
        <w:rPr>
          <w:rFonts w:ascii="宋体" w:hAnsi="宋体" w:hint="eastAsia"/>
          <w:sz w:val="24"/>
          <w:szCs w:val="24"/>
        </w:rPr>
        <w:t>以上议案中第1、2、3、5、</w:t>
      </w:r>
      <w:r w:rsidR="005B5425" w:rsidRPr="00471029">
        <w:rPr>
          <w:rFonts w:ascii="宋体" w:hAnsi="宋体" w:hint="eastAsia"/>
          <w:sz w:val="24"/>
          <w:szCs w:val="24"/>
        </w:rPr>
        <w:t>9</w:t>
      </w:r>
      <w:r w:rsidRPr="00471029">
        <w:rPr>
          <w:rFonts w:ascii="宋体" w:hAnsi="宋体" w:hint="eastAsia"/>
          <w:sz w:val="24"/>
          <w:szCs w:val="24"/>
        </w:rPr>
        <w:t>、</w:t>
      </w:r>
      <w:r w:rsidR="005B5425" w:rsidRPr="00471029">
        <w:rPr>
          <w:rFonts w:ascii="宋体" w:hAnsi="宋体" w:hint="eastAsia"/>
          <w:sz w:val="24"/>
          <w:szCs w:val="24"/>
        </w:rPr>
        <w:t>1</w:t>
      </w:r>
      <w:r w:rsidR="004C433F" w:rsidRPr="00471029">
        <w:rPr>
          <w:rFonts w:ascii="宋体" w:hAnsi="宋体" w:hint="eastAsia"/>
          <w:sz w:val="24"/>
          <w:szCs w:val="24"/>
        </w:rPr>
        <w:t>2</w:t>
      </w:r>
      <w:r w:rsidR="00001EA7" w:rsidRPr="00471029">
        <w:rPr>
          <w:rFonts w:ascii="宋体" w:hAnsi="宋体" w:hint="eastAsia"/>
          <w:sz w:val="24"/>
          <w:szCs w:val="24"/>
        </w:rPr>
        <w:t>、</w:t>
      </w:r>
      <w:r w:rsidR="005B5425" w:rsidRPr="00471029">
        <w:rPr>
          <w:rFonts w:ascii="宋体" w:hAnsi="宋体" w:hint="eastAsia"/>
          <w:sz w:val="24"/>
          <w:szCs w:val="24"/>
        </w:rPr>
        <w:t>1</w:t>
      </w:r>
      <w:r w:rsidR="004C433F" w:rsidRPr="00471029">
        <w:rPr>
          <w:rFonts w:ascii="宋体" w:hAnsi="宋体" w:hint="eastAsia"/>
          <w:sz w:val="24"/>
          <w:szCs w:val="24"/>
        </w:rPr>
        <w:t>9</w:t>
      </w:r>
      <w:r w:rsidR="0019713B" w:rsidRPr="00471029">
        <w:rPr>
          <w:rFonts w:ascii="宋体" w:hAnsi="宋体" w:hint="eastAsia"/>
          <w:sz w:val="24"/>
          <w:szCs w:val="24"/>
        </w:rPr>
        <w:t>、</w:t>
      </w:r>
      <w:r w:rsidR="00336A88" w:rsidRPr="00471029">
        <w:rPr>
          <w:rFonts w:ascii="宋体" w:hAnsi="宋体" w:hint="eastAsia"/>
          <w:sz w:val="24"/>
          <w:szCs w:val="24"/>
        </w:rPr>
        <w:t>25</w:t>
      </w:r>
      <w:r w:rsidR="0019713B" w:rsidRPr="00471029">
        <w:rPr>
          <w:rFonts w:ascii="宋体" w:hAnsi="宋体" w:hint="eastAsia"/>
          <w:sz w:val="24"/>
          <w:szCs w:val="24"/>
        </w:rPr>
        <w:t>及2</w:t>
      </w:r>
      <w:r w:rsidR="00336A88" w:rsidRPr="00471029">
        <w:rPr>
          <w:rFonts w:ascii="宋体" w:hAnsi="宋体" w:hint="eastAsia"/>
          <w:sz w:val="24"/>
          <w:szCs w:val="24"/>
        </w:rPr>
        <w:t>9</w:t>
      </w:r>
      <w:r w:rsidRPr="00471029">
        <w:rPr>
          <w:rFonts w:ascii="宋体" w:hAnsi="宋体" w:hint="eastAsia"/>
          <w:sz w:val="24"/>
          <w:szCs w:val="24"/>
        </w:rPr>
        <w:t>项的议案将提交202</w:t>
      </w:r>
      <w:r w:rsidR="007F0846" w:rsidRPr="00471029">
        <w:rPr>
          <w:rFonts w:ascii="宋体" w:hAnsi="宋体" w:hint="eastAsia"/>
          <w:sz w:val="24"/>
          <w:szCs w:val="24"/>
        </w:rPr>
        <w:t>5</w:t>
      </w:r>
      <w:r w:rsidRPr="00471029">
        <w:rPr>
          <w:rFonts w:ascii="宋体" w:hAnsi="宋体" w:hint="eastAsia"/>
          <w:sz w:val="24"/>
          <w:szCs w:val="24"/>
        </w:rPr>
        <w:t>年年度股东会审议。</w:t>
      </w:r>
    </w:p>
    <w:p w14:paraId="6A0D260E" w14:textId="77777777" w:rsidR="002867C8" w:rsidRPr="00DB50D7" w:rsidRDefault="002867C8" w:rsidP="00B82045">
      <w:pPr>
        <w:spacing w:line="500" w:lineRule="exact"/>
        <w:ind w:firstLineChars="202" w:firstLine="485"/>
        <w:rPr>
          <w:rFonts w:ascii="宋体" w:hAnsi="宋体" w:hint="eastAsia"/>
          <w:sz w:val="24"/>
          <w:szCs w:val="24"/>
        </w:rPr>
      </w:pPr>
      <w:r w:rsidRPr="00DB50D7">
        <w:rPr>
          <w:rFonts w:ascii="宋体" w:hAnsi="宋体" w:hint="eastAsia"/>
          <w:sz w:val="24"/>
          <w:szCs w:val="24"/>
        </w:rPr>
        <w:t>特此公告。</w:t>
      </w:r>
    </w:p>
    <w:p w14:paraId="6ECA7B91" w14:textId="77777777" w:rsidR="00471029" w:rsidRDefault="00471029" w:rsidP="00B82045">
      <w:pPr>
        <w:spacing w:line="500" w:lineRule="exact"/>
        <w:ind w:firstLineChars="1900" w:firstLine="4560"/>
        <w:rPr>
          <w:rFonts w:ascii="宋体" w:hAnsi="宋体" w:hint="eastAsia"/>
          <w:sz w:val="24"/>
          <w:szCs w:val="24"/>
        </w:rPr>
      </w:pPr>
    </w:p>
    <w:p w14:paraId="03FFAFBD" w14:textId="23B4EBE5" w:rsidR="002867C8" w:rsidRDefault="002867C8" w:rsidP="00B82045">
      <w:pPr>
        <w:spacing w:line="500" w:lineRule="exact"/>
        <w:ind w:firstLineChars="1900" w:firstLine="4560"/>
        <w:rPr>
          <w:rFonts w:ascii="宋体" w:hAnsi="宋体" w:hint="eastAsia"/>
          <w:sz w:val="24"/>
          <w:szCs w:val="24"/>
        </w:rPr>
      </w:pPr>
      <w:r w:rsidRPr="00DB50D7">
        <w:rPr>
          <w:rFonts w:ascii="宋体" w:hAnsi="宋体" w:hint="eastAsia"/>
          <w:sz w:val="24"/>
          <w:szCs w:val="24"/>
        </w:rPr>
        <w:t>北京京城机电股份有限公司董事会</w:t>
      </w:r>
    </w:p>
    <w:p w14:paraId="65A03773" w14:textId="496E9BEF" w:rsidR="00DB5254" w:rsidRDefault="00471029" w:rsidP="00471029">
      <w:pPr>
        <w:tabs>
          <w:tab w:val="left" w:pos="5412"/>
        </w:tabs>
        <w:rPr>
          <w:rFonts w:ascii="宋体" w:hAnsi="宋体" w:hint="eastAsia"/>
          <w:sz w:val="24"/>
          <w:szCs w:val="24"/>
        </w:rPr>
      </w:pPr>
      <w:r>
        <w:rPr>
          <w:rFonts w:ascii="宋体" w:hAnsi="宋体" w:hint="eastAsia"/>
          <w:sz w:val="24"/>
          <w:szCs w:val="24"/>
        </w:rPr>
        <w:tab/>
      </w:r>
      <w:r w:rsidR="00700BD8" w:rsidRPr="00DB50D7">
        <w:rPr>
          <w:rFonts w:ascii="宋体" w:hAnsi="宋体" w:hint="eastAsia"/>
          <w:sz w:val="24"/>
          <w:szCs w:val="24"/>
        </w:rPr>
        <w:t>202</w:t>
      </w:r>
      <w:r w:rsidR="002E60A5">
        <w:rPr>
          <w:rFonts w:ascii="宋体" w:hAnsi="宋体" w:hint="eastAsia"/>
          <w:sz w:val="24"/>
          <w:szCs w:val="24"/>
        </w:rPr>
        <w:t>6</w:t>
      </w:r>
      <w:r w:rsidR="002867C8" w:rsidRPr="00DB50D7">
        <w:rPr>
          <w:rFonts w:ascii="宋体" w:hAnsi="宋体" w:hint="eastAsia"/>
          <w:sz w:val="24"/>
          <w:szCs w:val="24"/>
        </w:rPr>
        <w:t>年</w:t>
      </w:r>
      <w:r w:rsidR="00135D24" w:rsidRPr="00DB50D7">
        <w:rPr>
          <w:rFonts w:ascii="宋体" w:hAnsi="宋体" w:hint="eastAsia"/>
          <w:sz w:val="24"/>
          <w:szCs w:val="24"/>
        </w:rPr>
        <w:t>3</w:t>
      </w:r>
      <w:r w:rsidR="002867C8" w:rsidRPr="00DB50D7">
        <w:rPr>
          <w:rFonts w:ascii="宋体" w:hAnsi="宋体" w:hint="eastAsia"/>
          <w:sz w:val="24"/>
          <w:szCs w:val="24"/>
        </w:rPr>
        <w:t>月</w:t>
      </w:r>
      <w:r w:rsidR="00D547FB" w:rsidRPr="00DB50D7">
        <w:rPr>
          <w:rFonts w:ascii="宋体" w:hAnsi="宋体" w:hint="eastAsia"/>
          <w:sz w:val="24"/>
          <w:szCs w:val="24"/>
        </w:rPr>
        <w:t>2</w:t>
      </w:r>
      <w:r w:rsidR="002E60A5">
        <w:rPr>
          <w:rFonts w:ascii="宋体" w:hAnsi="宋体" w:hint="eastAsia"/>
          <w:sz w:val="24"/>
          <w:szCs w:val="24"/>
        </w:rPr>
        <w:t>7</w:t>
      </w:r>
      <w:r w:rsidR="002867C8" w:rsidRPr="00DB50D7">
        <w:rPr>
          <w:rFonts w:ascii="宋体" w:hAnsi="宋体" w:hint="eastAsia"/>
          <w:sz w:val="24"/>
          <w:szCs w:val="24"/>
        </w:rPr>
        <w:t>日</w:t>
      </w:r>
    </w:p>
    <w:sectPr w:rsidR="00DB5254">
      <w:footerReference w:type="even" r:id="rId7"/>
      <w:footerReference w:type="default" r:id="rId8"/>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CA28" w14:textId="77777777" w:rsidR="00A9406F" w:rsidRDefault="00A9406F">
      <w:r>
        <w:separator/>
      </w:r>
    </w:p>
  </w:endnote>
  <w:endnote w:type="continuationSeparator" w:id="0">
    <w:p w14:paraId="21537E81" w14:textId="77777777" w:rsidR="00A9406F" w:rsidRDefault="00A9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1ED7"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end"/>
    </w:r>
  </w:p>
  <w:p w14:paraId="6E32F41F" w14:textId="77777777" w:rsidR="002867C8" w:rsidRDefault="002867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CB89" w14:textId="77777777" w:rsidR="002867C8" w:rsidRDefault="002867C8">
    <w:pPr>
      <w:pStyle w:val="a9"/>
      <w:framePr w:wrap="around" w:vAnchor="text" w:hAnchor="margin" w:xAlign="center" w:y="1"/>
      <w:rPr>
        <w:rStyle w:val="a5"/>
      </w:rPr>
    </w:pPr>
    <w:r>
      <w:fldChar w:fldCharType="begin"/>
    </w:r>
    <w:r>
      <w:rPr>
        <w:rStyle w:val="a5"/>
      </w:rPr>
      <w:instrText xml:space="preserve">PAGE  </w:instrText>
    </w:r>
    <w:r>
      <w:fldChar w:fldCharType="separate"/>
    </w:r>
    <w:r w:rsidR="0012779D">
      <w:rPr>
        <w:rStyle w:val="a5"/>
        <w:noProof/>
      </w:rPr>
      <w:t>1</w:t>
    </w:r>
    <w:r>
      <w:fldChar w:fldCharType="end"/>
    </w:r>
  </w:p>
  <w:p w14:paraId="5B2608DB" w14:textId="77777777" w:rsidR="002867C8" w:rsidRDefault="002867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CDE9" w14:textId="77777777" w:rsidR="00A9406F" w:rsidRDefault="00A9406F">
      <w:r>
        <w:separator/>
      </w:r>
    </w:p>
  </w:footnote>
  <w:footnote w:type="continuationSeparator" w:id="0">
    <w:p w14:paraId="7D2C3BB0" w14:textId="77777777" w:rsidR="00A9406F" w:rsidRDefault="00A9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09D2"/>
    <w:multiLevelType w:val="hybridMultilevel"/>
    <w:tmpl w:val="1F3246A6"/>
    <w:lvl w:ilvl="0" w:tplc="6C7AF3D0">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60650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00001EA7"/>
    <w:rsid w:val="0000516B"/>
    <w:rsid w:val="00006220"/>
    <w:rsid w:val="00007D4D"/>
    <w:rsid w:val="00007DC9"/>
    <w:rsid w:val="00011133"/>
    <w:rsid w:val="00012B2B"/>
    <w:rsid w:val="000224DD"/>
    <w:rsid w:val="00022C50"/>
    <w:rsid w:val="000302AF"/>
    <w:rsid w:val="00030D6A"/>
    <w:rsid w:val="0003174F"/>
    <w:rsid w:val="00036720"/>
    <w:rsid w:val="00046764"/>
    <w:rsid w:val="0005264C"/>
    <w:rsid w:val="00053184"/>
    <w:rsid w:val="000578FE"/>
    <w:rsid w:val="00062427"/>
    <w:rsid w:val="00064E9C"/>
    <w:rsid w:val="00067FF9"/>
    <w:rsid w:val="00070A29"/>
    <w:rsid w:val="00074182"/>
    <w:rsid w:val="00076F29"/>
    <w:rsid w:val="00077373"/>
    <w:rsid w:val="0007751D"/>
    <w:rsid w:val="00080296"/>
    <w:rsid w:val="000820F1"/>
    <w:rsid w:val="00083CB1"/>
    <w:rsid w:val="00086313"/>
    <w:rsid w:val="00087C17"/>
    <w:rsid w:val="000971BC"/>
    <w:rsid w:val="000A2BB1"/>
    <w:rsid w:val="000B08A8"/>
    <w:rsid w:val="000B685D"/>
    <w:rsid w:val="000C513F"/>
    <w:rsid w:val="000C685C"/>
    <w:rsid w:val="000D0F76"/>
    <w:rsid w:val="000E0E1E"/>
    <w:rsid w:val="000E1C2A"/>
    <w:rsid w:val="000E7B35"/>
    <w:rsid w:val="000F24C8"/>
    <w:rsid w:val="000F2512"/>
    <w:rsid w:val="000F6531"/>
    <w:rsid w:val="000F7FF5"/>
    <w:rsid w:val="00101F41"/>
    <w:rsid w:val="00110CF3"/>
    <w:rsid w:val="0011270C"/>
    <w:rsid w:val="00114105"/>
    <w:rsid w:val="00114215"/>
    <w:rsid w:val="0011432A"/>
    <w:rsid w:val="00115134"/>
    <w:rsid w:val="001223E2"/>
    <w:rsid w:val="00122BA0"/>
    <w:rsid w:val="0012377A"/>
    <w:rsid w:val="001240E7"/>
    <w:rsid w:val="0012779D"/>
    <w:rsid w:val="00134733"/>
    <w:rsid w:val="00135D24"/>
    <w:rsid w:val="001368E9"/>
    <w:rsid w:val="00137E40"/>
    <w:rsid w:val="0014103E"/>
    <w:rsid w:val="00143A5D"/>
    <w:rsid w:val="00144204"/>
    <w:rsid w:val="0014667B"/>
    <w:rsid w:val="0014781B"/>
    <w:rsid w:val="00150BDC"/>
    <w:rsid w:val="00151E53"/>
    <w:rsid w:val="00152FD0"/>
    <w:rsid w:val="00155E83"/>
    <w:rsid w:val="001624F8"/>
    <w:rsid w:val="0016480C"/>
    <w:rsid w:val="00174B6E"/>
    <w:rsid w:val="001857CE"/>
    <w:rsid w:val="00187474"/>
    <w:rsid w:val="0019713B"/>
    <w:rsid w:val="001A33AE"/>
    <w:rsid w:val="001A6545"/>
    <w:rsid w:val="001A7DE5"/>
    <w:rsid w:val="001B7C53"/>
    <w:rsid w:val="001C509E"/>
    <w:rsid w:val="001C5512"/>
    <w:rsid w:val="001C72AD"/>
    <w:rsid w:val="001D35D7"/>
    <w:rsid w:val="001E540A"/>
    <w:rsid w:val="001F2045"/>
    <w:rsid w:val="001F41B7"/>
    <w:rsid w:val="001F5B07"/>
    <w:rsid w:val="0021201C"/>
    <w:rsid w:val="002155E4"/>
    <w:rsid w:val="00225EC4"/>
    <w:rsid w:val="00226BF0"/>
    <w:rsid w:val="00227B6B"/>
    <w:rsid w:val="00230F5C"/>
    <w:rsid w:val="00232ECB"/>
    <w:rsid w:val="00233FA8"/>
    <w:rsid w:val="0025393C"/>
    <w:rsid w:val="00260869"/>
    <w:rsid w:val="00265B9C"/>
    <w:rsid w:val="0026645A"/>
    <w:rsid w:val="00272D6E"/>
    <w:rsid w:val="002749E3"/>
    <w:rsid w:val="00277E7C"/>
    <w:rsid w:val="0028207C"/>
    <w:rsid w:val="00286538"/>
    <w:rsid w:val="002867C8"/>
    <w:rsid w:val="00293D5D"/>
    <w:rsid w:val="002A3B43"/>
    <w:rsid w:val="002A6168"/>
    <w:rsid w:val="002B27E6"/>
    <w:rsid w:val="002B52EA"/>
    <w:rsid w:val="002B7618"/>
    <w:rsid w:val="002D214E"/>
    <w:rsid w:val="002D4782"/>
    <w:rsid w:val="002E0ECA"/>
    <w:rsid w:val="002E60A5"/>
    <w:rsid w:val="002F3F14"/>
    <w:rsid w:val="002F7052"/>
    <w:rsid w:val="0030314D"/>
    <w:rsid w:val="0030496B"/>
    <w:rsid w:val="00307EF6"/>
    <w:rsid w:val="00310720"/>
    <w:rsid w:val="00316B1A"/>
    <w:rsid w:val="003243A2"/>
    <w:rsid w:val="00331EF6"/>
    <w:rsid w:val="00333D69"/>
    <w:rsid w:val="00335C52"/>
    <w:rsid w:val="00336946"/>
    <w:rsid w:val="00336A88"/>
    <w:rsid w:val="00344D71"/>
    <w:rsid w:val="00363216"/>
    <w:rsid w:val="00367217"/>
    <w:rsid w:val="00367D10"/>
    <w:rsid w:val="00367EBE"/>
    <w:rsid w:val="00376BE2"/>
    <w:rsid w:val="00377D83"/>
    <w:rsid w:val="003838E1"/>
    <w:rsid w:val="003872BC"/>
    <w:rsid w:val="00393C49"/>
    <w:rsid w:val="003B2B8C"/>
    <w:rsid w:val="003B5D39"/>
    <w:rsid w:val="003C1390"/>
    <w:rsid w:val="003C58F5"/>
    <w:rsid w:val="003D1783"/>
    <w:rsid w:val="003D6110"/>
    <w:rsid w:val="003D7FA1"/>
    <w:rsid w:val="003E09E2"/>
    <w:rsid w:val="003E3E4E"/>
    <w:rsid w:val="003E7219"/>
    <w:rsid w:val="003F2B07"/>
    <w:rsid w:val="003F355C"/>
    <w:rsid w:val="003F5040"/>
    <w:rsid w:val="003F6E6C"/>
    <w:rsid w:val="00402CAF"/>
    <w:rsid w:val="004051FB"/>
    <w:rsid w:val="00406643"/>
    <w:rsid w:val="00406F7A"/>
    <w:rsid w:val="00411456"/>
    <w:rsid w:val="004115CF"/>
    <w:rsid w:val="004126E6"/>
    <w:rsid w:val="0041641C"/>
    <w:rsid w:val="004178CF"/>
    <w:rsid w:val="00420858"/>
    <w:rsid w:val="004237C0"/>
    <w:rsid w:val="00424191"/>
    <w:rsid w:val="00431113"/>
    <w:rsid w:val="00432B4A"/>
    <w:rsid w:val="00433EA6"/>
    <w:rsid w:val="00435B23"/>
    <w:rsid w:val="004401BA"/>
    <w:rsid w:val="004430CF"/>
    <w:rsid w:val="00452741"/>
    <w:rsid w:val="00452CCF"/>
    <w:rsid w:val="00453E86"/>
    <w:rsid w:val="00456C16"/>
    <w:rsid w:val="00456F80"/>
    <w:rsid w:val="004574E6"/>
    <w:rsid w:val="00462FFC"/>
    <w:rsid w:val="00463131"/>
    <w:rsid w:val="00465533"/>
    <w:rsid w:val="00467FEB"/>
    <w:rsid w:val="00471029"/>
    <w:rsid w:val="00472C11"/>
    <w:rsid w:val="00480964"/>
    <w:rsid w:val="00481549"/>
    <w:rsid w:val="0048510C"/>
    <w:rsid w:val="00486497"/>
    <w:rsid w:val="00497091"/>
    <w:rsid w:val="004A05F3"/>
    <w:rsid w:val="004A2E6A"/>
    <w:rsid w:val="004A45FA"/>
    <w:rsid w:val="004A757B"/>
    <w:rsid w:val="004A7756"/>
    <w:rsid w:val="004B248D"/>
    <w:rsid w:val="004B284D"/>
    <w:rsid w:val="004B37E4"/>
    <w:rsid w:val="004C0993"/>
    <w:rsid w:val="004C38B0"/>
    <w:rsid w:val="004C433F"/>
    <w:rsid w:val="004D3BF1"/>
    <w:rsid w:val="004E050B"/>
    <w:rsid w:val="004E1E47"/>
    <w:rsid w:val="004E640A"/>
    <w:rsid w:val="005014FC"/>
    <w:rsid w:val="00507CFF"/>
    <w:rsid w:val="005215FD"/>
    <w:rsid w:val="005229A1"/>
    <w:rsid w:val="00524CD8"/>
    <w:rsid w:val="0052521C"/>
    <w:rsid w:val="0053434E"/>
    <w:rsid w:val="00535CBF"/>
    <w:rsid w:val="005404FA"/>
    <w:rsid w:val="00542D4B"/>
    <w:rsid w:val="005434EC"/>
    <w:rsid w:val="0055470F"/>
    <w:rsid w:val="0056386E"/>
    <w:rsid w:val="00564173"/>
    <w:rsid w:val="00571ECC"/>
    <w:rsid w:val="0058055A"/>
    <w:rsid w:val="00581C2B"/>
    <w:rsid w:val="00583741"/>
    <w:rsid w:val="005851C3"/>
    <w:rsid w:val="00587636"/>
    <w:rsid w:val="00587AC1"/>
    <w:rsid w:val="005A07A7"/>
    <w:rsid w:val="005A77EA"/>
    <w:rsid w:val="005A7BDA"/>
    <w:rsid w:val="005B39D6"/>
    <w:rsid w:val="005B4F99"/>
    <w:rsid w:val="005B5425"/>
    <w:rsid w:val="005C4279"/>
    <w:rsid w:val="005C6374"/>
    <w:rsid w:val="005C6A4A"/>
    <w:rsid w:val="005C7E81"/>
    <w:rsid w:val="005D2AFD"/>
    <w:rsid w:val="005D39E7"/>
    <w:rsid w:val="005D478B"/>
    <w:rsid w:val="005D67DD"/>
    <w:rsid w:val="005E0A17"/>
    <w:rsid w:val="005E288E"/>
    <w:rsid w:val="005E4CC8"/>
    <w:rsid w:val="005F7652"/>
    <w:rsid w:val="006062DA"/>
    <w:rsid w:val="00606688"/>
    <w:rsid w:val="00612C55"/>
    <w:rsid w:val="00617572"/>
    <w:rsid w:val="00622FB8"/>
    <w:rsid w:val="00637EB3"/>
    <w:rsid w:val="0064076A"/>
    <w:rsid w:val="006435BB"/>
    <w:rsid w:val="006441BA"/>
    <w:rsid w:val="00652D43"/>
    <w:rsid w:val="006706AA"/>
    <w:rsid w:val="00682BEE"/>
    <w:rsid w:val="006833AD"/>
    <w:rsid w:val="006833CF"/>
    <w:rsid w:val="006835B1"/>
    <w:rsid w:val="00684DD8"/>
    <w:rsid w:val="006904D9"/>
    <w:rsid w:val="00692F55"/>
    <w:rsid w:val="00693922"/>
    <w:rsid w:val="00695CFD"/>
    <w:rsid w:val="006A5696"/>
    <w:rsid w:val="006A78E3"/>
    <w:rsid w:val="006B092D"/>
    <w:rsid w:val="006B35E0"/>
    <w:rsid w:val="006B3C68"/>
    <w:rsid w:val="006D5071"/>
    <w:rsid w:val="006D5F8E"/>
    <w:rsid w:val="006E07E0"/>
    <w:rsid w:val="006F2B9A"/>
    <w:rsid w:val="006F403D"/>
    <w:rsid w:val="006F6BB5"/>
    <w:rsid w:val="006F6CF4"/>
    <w:rsid w:val="00700BD8"/>
    <w:rsid w:val="0070242F"/>
    <w:rsid w:val="00706E51"/>
    <w:rsid w:val="00713471"/>
    <w:rsid w:val="0072130B"/>
    <w:rsid w:val="007233CA"/>
    <w:rsid w:val="0072600D"/>
    <w:rsid w:val="007323FD"/>
    <w:rsid w:val="00735B62"/>
    <w:rsid w:val="00746E5B"/>
    <w:rsid w:val="00755543"/>
    <w:rsid w:val="007615C3"/>
    <w:rsid w:val="0076498B"/>
    <w:rsid w:val="00773040"/>
    <w:rsid w:val="00775C49"/>
    <w:rsid w:val="00780530"/>
    <w:rsid w:val="007809CC"/>
    <w:rsid w:val="00786E8B"/>
    <w:rsid w:val="00791AFE"/>
    <w:rsid w:val="00792005"/>
    <w:rsid w:val="007A2C67"/>
    <w:rsid w:val="007B57C3"/>
    <w:rsid w:val="007D7732"/>
    <w:rsid w:val="007F0846"/>
    <w:rsid w:val="007F1A4D"/>
    <w:rsid w:val="007F3694"/>
    <w:rsid w:val="007F38CE"/>
    <w:rsid w:val="007F4943"/>
    <w:rsid w:val="007F538F"/>
    <w:rsid w:val="007F6E1C"/>
    <w:rsid w:val="00801043"/>
    <w:rsid w:val="008054BC"/>
    <w:rsid w:val="00805A91"/>
    <w:rsid w:val="00814BA1"/>
    <w:rsid w:val="00815539"/>
    <w:rsid w:val="008227B2"/>
    <w:rsid w:val="00835B01"/>
    <w:rsid w:val="00845F54"/>
    <w:rsid w:val="00851CAC"/>
    <w:rsid w:val="00852BA6"/>
    <w:rsid w:val="00853EFB"/>
    <w:rsid w:val="00856FFC"/>
    <w:rsid w:val="00860BD9"/>
    <w:rsid w:val="00863F74"/>
    <w:rsid w:val="0086750C"/>
    <w:rsid w:val="00883019"/>
    <w:rsid w:val="008958C6"/>
    <w:rsid w:val="008C51E6"/>
    <w:rsid w:val="008C5C2C"/>
    <w:rsid w:val="008C7248"/>
    <w:rsid w:val="008D7E11"/>
    <w:rsid w:val="008E18C3"/>
    <w:rsid w:val="008F2BF0"/>
    <w:rsid w:val="008F3564"/>
    <w:rsid w:val="008F46F0"/>
    <w:rsid w:val="0090145C"/>
    <w:rsid w:val="00903ABE"/>
    <w:rsid w:val="009075D6"/>
    <w:rsid w:val="009076BC"/>
    <w:rsid w:val="00911BC1"/>
    <w:rsid w:val="00911F7D"/>
    <w:rsid w:val="00935EA5"/>
    <w:rsid w:val="00940003"/>
    <w:rsid w:val="009452B6"/>
    <w:rsid w:val="009565A4"/>
    <w:rsid w:val="009625F7"/>
    <w:rsid w:val="00964C86"/>
    <w:rsid w:val="00975A26"/>
    <w:rsid w:val="00976ADE"/>
    <w:rsid w:val="0098137C"/>
    <w:rsid w:val="00981F35"/>
    <w:rsid w:val="00982D7C"/>
    <w:rsid w:val="00984602"/>
    <w:rsid w:val="009904C7"/>
    <w:rsid w:val="009914D8"/>
    <w:rsid w:val="00994122"/>
    <w:rsid w:val="009A5112"/>
    <w:rsid w:val="009A5F13"/>
    <w:rsid w:val="009B24E7"/>
    <w:rsid w:val="009B3DEC"/>
    <w:rsid w:val="009B4935"/>
    <w:rsid w:val="009B55D1"/>
    <w:rsid w:val="009B5955"/>
    <w:rsid w:val="009B5AB4"/>
    <w:rsid w:val="009B6E7F"/>
    <w:rsid w:val="009C03BB"/>
    <w:rsid w:val="009C5308"/>
    <w:rsid w:val="009C60DE"/>
    <w:rsid w:val="009D0031"/>
    <w:rsid w:val="009D7F2F"/>
    <w:rsid w:val="009E5E3C"/>
    <w:rsid w:val="009E6B88"/>
    <w:rsid w:val="009F044F"/>
    <w:rsid w:val="009F4F63"/>
    <w:rsid w:val="009F7E88"/>
    <w:rsid w:val="00A03935"/>
    <w:rsid w:val="00A105A9"/>
    <w:rsid w:val="00A179C2"/>
    <w:rsid w:val="00A20B80"/>
    <w:rsid w:val="00A2103B"/>
    <w:rsid w:val="00A21C55"/>
    <w:rsid w:val="00A319C1"/>
    <w:rsid w:val="00A341CA"/>
    <w:rsid w:val="00A41319"/>
    <w:rsid w:val="00A449F3"/>
    <w:rsid w:val="00A45BF7"/>
    <w:rsid w:val="00A45F0C"/>
    <w:rsid w:val="00A5023F"/>
    <w:rsid w:val="00A56A92"/>
    <w:rsid w:val="00A57280"/>
    <w:rsid w:val="00A74092"/>
    <w:rsid w:val="00A749CE"/>
    <w:rsid w:val="00A754FD"/>
    <w:rsid w:val="00A80086"/>
    <w:rsid w:val="00A811C3"/>
    <w:rsid w:val="00A81942"/>
    <w:rsid w:val="00A909AA"/>
    <w:rsid w:val="00A938D7"/>
    <w:rsid w:val="00A9406F"/>
    <w:rsid w:val="00AA11F9"/>
    <w:rsid w:val="00AA401E"/>
    <w:rsid w:val="00AA4C74"/>
    <w:rsid w:val="00AB1211"/>
    <w:rsid w:val="00AB2177"/>
    <w:rsid w:val="00AB32BC"/>
    <w:rsid w:val="00AB4BD5"/>
    <w:rsid w:val="00AD1D56"/>
    <w:rsid w:val="00AD53C4"/>
    <w:rsid w:val="00AD5B72"/>
    <w:rsid w:val="00AE0C15"/>
    <w:rsid w:val="00AE400A"/>
    <w:rsid w:val="00AF0833"/>
    <w:rsid w:val="00AF3685"/>
    <w:rsid w:val="00AF46A0"/>
    <w:rsid w:val="00AF7E53"/>
    <w:rsid w:val="00B01688"/>
    <w:rsid w:val="00B05F6D"/>
    <w:rsid w:val="00B12CA8"/>
    <w:rsid w:val="00B16B43"/>
    <w:rsid w:val="00B232C7"/>
    <w:rsid w:val="00B26389"/>
    <w:rsid w:val="00B27D1E"/>
    <w:rsid w:val="00B33930"/>
    <w:rsid w:val="00B34B05"/>
    <w:rsid w:val="00B37A65"/>
    <w:rsid w:val="00B43B57"/>
    <w:rsid w:val="00B4634F"/>
    <w:rsid w:val="00B504A6"/>
    <w:rsid w:val="00B52F2D"/>
    <w:rsid w:val="00B5712E"/>
    <w:rsid w:val="00B5741C"/>
    <w:rsid w:val="00B64D9D"/>
    <w:rsid w:val="00B65F54"/>
    <w:rsid w:val="00B66398"/>
    <w:rsid w:val="00B72052"/>
    <w:rsid w:val="00B82045"/>
    <w:rsid w:val="00B83D64"/>
    <w:rsid w:val="00B91888"/>
    <w:rsid w:val="00B9593E"/>
    <w:rsid w:val="00B95BBD"/>
    <w:rsid w:val="00BA39BE"/>
    <w:rsid w:val="00BA5E4C"/>
    <w:rsid w:val="00BB1809"/>
    <w:rsid w:val="00BB2F08"/>
    <w:rsid w:val="00BB36E0"/>
    <w:rsid w:val="00BD1371"/>
    <w:rsid w:val="00BD2AA4"/>
    <w:rsid w:val="00BE1A02"/>
    <w:rsid w:val="00BE1B97"/>
    <w:rsid w:val="00BE206A"/>
    <w:rsid w:val="00BE399D"/>
    <w:rsid w:val="00BE6946"/>
    <w:rsid w:val="00BE70C5"/>
    <w:rsid w:val="00BE7B55"/>
    <w:rsid w:val="00BF32FE"/>
    <w:rsid w:val="00BF3AB4"/>
    <w:rsid w:val="00BF3D8E"/>
    <w:rsid w:val="00BF4C40"/>
    <w:rsid w:val="00C00925"/>
    <w:rsid w:val="00C05129"/>
    <w:rsid w:val="00C2132D"/>
    <w:rsid w:val="00C22F96"/>
    <w:rsid w:val="00C246CA"/>
    <w:rsid w:val="00C25658"/>
    <w:rsid w:val="00C339CA"/>
    <w:rsid w:val="00C34666"/>
    <w:rsid w:val="00C36559"/>
    <w:rsid w:val="00C50FF8"/>
    <w:rsid w:val="00C517E2"/>
    <w:rsid w:val="00C52DA2"/>
    <w:rsid w:val="00C5320F"/>
    <w:rsid w:val="00C571E2"/>
    <w:rsid w:val="00C60752"/>
    <w:rsid w:val="00C63B91"/>
    <w:rsid w:val="00C71DE9"/>
    <w:rsid w:val="00C74FD0"/>
    <w:rsid w:val="00C85797"/>
    <w:rsid w:val="00C95E19"/>
    <w:rsid w:val="00C97F1F"/>
    <w:rsid w:val="00CA14B9"/>
    <w:rsid w:val="00CB44FD"/>
    <w:rsid w:val="00CC6DA4"/>
    <w:rsid w:val="00CD10C8"/>
    <w:rsid w:val="00CD5461"/>
    <w:rsid w:val="00CD720D"/>
    <w:rsid w:val="00CD74BB"/>
    <w:rsid w:val="00CE3DC4"/>
    <w:rsid w:val="00CE4826"/>
    <w:rsid w:val="00CF0263"/>
    <w:rsid w:val="00CF48DE"/>
    <w:rsid w:val="00CF652F"/>
    <w:rsid w:val="00D01B8D"/>
    <w:rsid w:val="00D03174"/>
    <w:rsid w:val="00D06C99"/>
    <w:rsid w:val="00D07BEB"/>
    <w:rsid w:val="00D1774E"/>
    <w:rsid w:val="00D177A8"/>
    <w:rsid w:val="00D17A93"/>
    <w:rsid w:val="00D21132"/>
    <w:rsid w:val="00D35343"/>
    <w:rsid w:val="00D41596"/>
    <w:rsid w:val="00D431ED"/>
    <w:rsid w:val="00D4326B"/>
    <w:rsid w:val="00D43947"/>
    <w:rsid w:val="00D53C3A"/>
    <w:rsid w:val="00D547FB"/>
    <w:rsid w:val="00D55399"/>
    <w:rsid w:val="00D6277D"/>
    <w:rsid w:val="00D67220"/>
    <w:rsid w:val="00D67875"/>
    <w:rsid w:val="00D73874"/>
    <w:rsid w:val="00D84385"/>
    <w:rsid w:val="00D8511E"/>
    <w:rsid w:val="00D85820"/>
    <w:rsid w:val="00D87E92"/>
    <w:rsid w:val="00D9078D"/>
    <w:rsid w:val="00D91050"/>
    <w:rsid w:val="00D912DA"/>
    <w:rsid w:val="00D91AFC"/>
    <w:rsid w:val="00DB1BBD"/>
    <w:rsid w:val="00DB2EC8"/>
    <w:rsid w:val="00DB50D7"/>
    <w:rsid w:val="00DB5254"/>
    <w:rsid w:val="00DB5A71"/>
    <w:rsid w:val="00DB66E4"/>
    <w:rsid w:val="00DC05C8"/>
    <w:rsid w:val="00DC2404"/>
    <w:rsid w:val="00DD17B1"/>
    <w:rsid w:val="00DD28C8"/>
    <w:rsid w:val="00DD6E33"/>
    <w:rsid w:val="00DE0991"/>
    <w:rsid w:val="00DE0BCF"/>
    <w:rsid w:val="00DF0912"/>
    <w:rsid w:val="00DF11B5"/>
    <w:rsid w:val="00E03196"/>
    <w:rsid w:val="00E12D42"/>
    <w:rsid w:val="00E1423E"/>
    <w:rsid w:val="00E143D7"/>
    <w:rsid w:val="00E16694"/>
    <w:rsid w:val="00E23E2E"/>
    <w:rsid w:val="00E25E02"/>
    <w:rsid w:val="00E26A3D"/>
    <w:rsid w:val="00E32FCA"/>
    <w:rsid w:val="00E3554B"/>
    <w:rsid w:val="00E359C1"/>
    <w:rsid w:val="00E36AD1"/>
    <w:rsid w:val="00E37C61"/>
    <w:rsid w:val="00E40620"/>
    <w:rsid w:val="00E4079D"/>
    <w:rsid w:val="00E61FEF"/>
    <w:rsid w:val="00E6463F"/>
    <w:rsid w:val="00E65EA3"/>
    <w:rsid w:val="00E713F9"/>
    <w:rsid w:val="00E77922"/>
    <w:rsid w:val="00E84979"/>
    <w:rsid w:val="00E85C9B"/>
    <w:rsid w:val="00E903DD"/>
    <w:rsid w:val="00E96C81"/>
    <w:rsid w:val="00E97987"/>
    <w:rsid w:val="00E97A5E"/>
    <w:rsid w:val="00EA47F9"/>
    <w:rsid w:val="00EB3683"/>
    <w:rsid w:val="00EB4DC8"/>
    <w:rsid w:val="00EC17D0"/>
    <w:rsid w:val="00EC60EC"/>
    <w:rsid w:val="00ED7211"/>
    <w:rsid w:val="00ED7A26"/>
    <w:rsid w:val="00EE0653"/>
    <w:rsid w:val="00EE6BBF"/>
    <w:rsid w:val="00EF2ACC"/>
    <w:rsid w:val="00EF2D7E"/>
    <w:rsid w:val="00EF35C6"/>
    <w:rsid w:val="00EF5C3E"/>
    <w:rsid w:val="00F0745F"/>
    <w:rsid w:val="00F076F5"/>
    <w:rsid w:val="00F11914"/>
    <w:rsid w:val="00F1384E"/>
    <w:rsid w:val="00F16799"/>
    <w:rsid w:val="00F17593"/>
    <w:rsid w:val="00F20A0F"/>
    <w:rsid w:val="00F21897"/>
    <w:rsid w:val="00F24209"/>
    <w:rsid w:val="00F25CBC"/>
    <w:rsid w:val="00F33E45"/>
    <w:rsid w:val="00F3611D"/>
    <w:rsid w:val="00F3783C"/>
    <w:rsid w:val="00F417A9"/>
    <w:rsid w:val="00F45EA6"/>
    <w:rsid w:val="00F471C3"/>
    <w:rsid w:val="00F47FF6"/>
    <w:rsid w:val="00F50CE4"/>
    <w:rsid w:val="00F51A43"/>
    <w:rsid w:val="00F56C4F"/>
    <w:rsid w:val="00F61B75"/>
    <w:rsid w:val="00F61B8D"/>
    <w:rsid w:val="00F735A7"/>
    <w:rsid w:val="00F73DDD"/>
    <w:rsid w:val="00F779ED"/>
    <w:rsid w:val="00F8028B"/>
    <w:rsid w:val="00F81D3D"/>
    <w:rsid w:val="00F85E39"/>
    <w:rsid w:val="00F931CF"/>
    <w:rsid w:val="00F94C41"/>
    <w:rsid w:val="00FA55AF"/>
    <w:rsid w:val="00FA5918"/>
    <w:rsid w:val="00FB1346"/>
    <w:rsid w:val="00FB26F7"/>
    <w:rsid w:val="00FC67BE"/>
    <w:rsid w:val="00FD0B26"/>
    <w:rsid w:val="00FD108A"/>
    <w:rsid w:val="00FD46E6"/>
    <w:rsid w:val="00FD5984"/>
    <w:rsid w:val="00FE0175"/>
    <w:rsid w:val="00FE6E39"/>
    <w:rsid w:val="00FF54B2"/>
    <w:rsid w:val="00FF5AF1"/>
    <w:rsid w:val="00FF64F7"/>
    <w:rsid w:val="713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DE90216"/>
  <w15:chartTrackingRefBased/>
  <w15:docId w15:val="{F548A686-63D5-474E-BD20-6E57CE31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kern w:val="2"/>
      <w:sz w:val="18"/>
      <w:szCs w:val="18"/>
    </w:rPr>
  </w:style>
  <w:style w:type="character" w:styleId="a5">
    <w:name w:val="page number"/>
  </w:style>
  <w:style w:type="character" w:customStyle="1" w:styleId="a6">
    <w:name w:val="批注框文本 字符"/>
    <w:link w:val="a7"/>
    <w:uiPriority w:val="99"/>
    <w:semiHidden/>
    <w:rPr>
      <w:sz w:val="18"/>
      <w:szCs w:val="18"/>
    </w:rPr>
  </w:style>
  <w:style w:type="character" w:customStyle="1" w:styleId="a8">
    <w:name w:val="页脚 字符"/>
    <w:link w:val="a9"/>
    <w:rPr>
      <w:rFonts w:ascii="Times New Roman" w:eastAsia="宋体" w:hAnsi="Times New Roman" w:cs="Times New Roman"/>
      <w:sz w:val="18"/>
      <w:szCs w:val="18"/>
    </w:rPr>
  </w:style>
  <w:style w:type="character" w:customStyle="1" w:styleId="aa">
    <w:name w:val="日期 字符"/>
    <w:link w:val="ab"/>
    <w:uiPriority w:val="99"/>
    <w:semiHidden/>
    <w:rPr>
      <w:kern w:val="2"/>
      <w:sz w:val="21"/>
      <w:szCs w:val="22"/>
    </w:rPr>
  </w:style>
  <w:style w:type="paragraph" w:styleId="ab">
    <w:name w:val="Date"/>
    <w:basedOn w:val="a"/>
    <w:next w:val="a"/>
    <w:link w:val="aa"/>
    <w:uiPriority w:val="99"/>
    <w:unhideWhenUsed/>
    <w:pPr>
      <w:ind w:leftChars="2500" w:left="100"/>
    </w:pPr>
  </w:style>
  <w:style w:type="paragraph" w:styleId="a7">
    <w:name w:val="Balloon Text"/>
    <w:basedOn w:val="a"/>
    <w:link w:val="a6"/>
    <w:uiPriority w:val="99"/>
    <w:unhideWhenUsed/>
    <w:rPr>
      <w:sz w:val="18"/>
      <w:szCs w:val="18"/>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pPr>
      <w:tabs>
        <w:tab w:val="center" w:pos="4153"/>
        <w:tab w:val="right" w:pos="8306"/>
      </w:tabs>
      <w:snapToGrid w:val="0"/>
      <w:jc w:val="left"/>
    </w:pPr>
    <w:rPr>
      <w:rFonts w:ascii="Times New Roman" w:hAnsi="Times New Roman"/>
      <w:sz w:val="18"/>
      <w:szCs w:val="18"/>
    </w:rPr>
  </w:style>
  <w:style w:type="paragraph" w:customStyle="1" w:styleId="ac">
    <w:name w:val="列出段落"/>
    <w:basedOn w:val="a"/>
    <w:uiPriority w:val="34"/>
    <w:qFormat/>
    <w:pPr>
      <w:ind w:firstLineChars="200" w:firstLine="420"/>
    </w:p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character" w:styleId="ad">
    <w:name w:val="Hyperlink"/>
    <w:uiPriority w:val="99"/>
    <w:unhideWhenUsed/>
    <w:rsid w:val="00EC17D0"/>
    <w:rPr>
      <w:color w:val="0000FF"/>
      <w:u w:val="single"/>
    </w:rPr>
  </w:style>
  <w:style w:type="character" w:styleId="ae">
    <w:name w:val="Unresolved Mention"/>
    <w:uiPriority w:val="99"/>
    <w:semiHidden/>
    <w:unhideWhenUsed/>
    <w:rsid w:val="0039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969</TotalTime>
  <Pages>6</Pages>
  <Words>572</Words>
  <Characters>3262</Characters>
  <Application>Microsoft Office Word</Application>
  <DocSecurity>0</DocSecurity>
  <PresentationFormat/>
  <Lines>27</Lines>
  <Paragraphs>7</Paragraphs>
  <Slides>0</Slides>
  <Notes>0</Notes>
  <HiddenSlides>0</HiddenSlides>
  <MMClips>0</MMClips>
  <ScaleCrop>false</ScaleCrop>
  <Company>Microsoft</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subject/>
  <dc:creator>郑文</dc:creator>
  <cp:keywords/>
  <cp:lastModifiedBy>Chris Green</cp:lastModifiedBy>
  <cp:revision>97</cp:revision>
  <cp:lastPrinted>2026-03-26T10:33:00Z</cp:lastPrinted>
  <dcterms:created xsi:type="dcterms:W3CDTF">2024-03-13T05:34:00Z</dcterms:created>
  <dcterms:modified xsi:type="dcterms:W3CDTF">2026-03-27T09:19:00Z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